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A4EDF" w14:textId="77777777" w:rsidR="0047507F" w:rsidRDefault="0047507F" w:rsidP="0047507F">
      <w:pPr>
        <w:pStyle w:val="Heading1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noProof/>
          <w:sz w:val="28"/>
          <w:szCs w:val="28"/>
        </w:rPr>
        <w:drawing>
          <wp:inline distT="0" distB="0" distL="0" distR="0" wp14:anchorId="72DFBDFE" wp14:editId="0C88B43C">
            <wp:extent cx="2054225" cy="1073150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225" cy="1073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7707A41" w14:textId="77777777" w:rsidR="0047507F" w:rsidRDefault="0047507F" w:rsidP="0047507F">
      <w:pPr>
        <w:pStyle w:val="Heading1"/>
        <w:jc w:val="center"/>
        <w:rPr>
          <w:rFonts w:ascii="Arial Narrow" w:hAnsi="Arial Narrow"/>
          <w:b/>
          <w:sz w:val="28"/>
          <w:szCs w:val="28"/>
        </w:rPr>
      </w:pPr>
      <w:r w:rsidRPr="0047507F">
        <w:rPr>
          <w:rFonts w:ascii="Arial Narrow" w:hAnsi="Arial Narrow"/>
          <w:b/>
          <w:sz w:val="28"/>
          <w:szCs w:val="28"/>
        </w:rPr>
        <w:t>Executive Summary: KNCCI Position on the Finance Bill, 2025</w:t>
      </w:r>
    </w:p>
    <w:p w14:paraId="310F0720" w14:textId="77777777" w:rsidR="003052B5" w:rsidRDefault="0047507F" w:rsidP="003052B5">
      <w:pPr>
        <w:rPr>
          <w:rFonts w:ascii="Arial Narrow" w:hAnsi="Arial Narrow"/>
          <w:sz w:val="24"/>
          <w:szCs w:val="24"/>
        </w:rPr>
      </w:pPr>
      <w:r w:rsidRPr="0047507F">
        <w:rPr>
          <w:rFonts w:ascii="Arial Narrow" w:hAnsi="Arial Narrow"/>
          <w:b/>
          <w:bCs/>
          <w:sz w:val="24"/>
          <w:szCs w:val="24"/>
        </w:rPr>
        <w:t>1. Context &amp; Objectives</w:t>
      </w:r>
      <w:r w:rsidRPr="0047507F">
        <w:rPr>
          <w:rFonts w:ascii="Arial Narrow" w:hAnsi="Arial Narrow"/>
          <w:sz w:val="24"/>
          <w:szCs w:val="24"/>
        </w:rPr>
        <w:br/>
        <w:t xml:space="preserve">KNCCI presents this submission as the collective voice of Kenya’s business community—especially MSMEs—calling for a </w:t>
      </w:r>
      <w:r w:rsidRPr="0047507F">
        <w:rPr>
          <w:rFonts w:ascii="Arial Narrow" w:hAnsi="Arial Narrow"/>
          <w:b/>
          <w:bCs/>
          <w:sz w:val="24"/>
          <w:szCs w:val="24"/>
        </w:rPr>
        <w:t>fiscally enabling environment</w:t>
      </w:r>
      <w:r w:rsidRPr="0047507F">
        <w:rPr>
          <w:rFonts w:ascii="Arial Narrow" w:hAnsi="Arial Narrow"/>
          <w:sz w:val="24"/>
          <w:szCs w:val="24"/>
        </w:rPr>
        <w:t xml:space="preserve">. The Finance Bill, 2025, introduces wide-ranging tax reforms that, if unmodified, could </w:t>
      </w:r>
      <w:r w:rsidRPr="0047507F">
        <w:rPr>
          <w:rFonts w:ascii="Arial Narrow" w:hAnsi="Arial Narrow"/>
          <w:b/>
          <w:bCs/>
          <w:sz w:val="24"/>
          <w:szCs w:val="24"/>
        </w:rPr>
        <w:t xml:space="preserve">undermine economic recovery, job creation, and </w:t>
      </w:r>
      <w:r w:rsidR="003052B5" w:rsidRPr="0047507F">
        <w:rPr>
          <w:rFonts w:ascii="Arial Narrow" w:hAnsi="Arial Narrow"/>
          <w:b/>
          <w:bCs/>
          <w:sz w:val="24"/>
          <w:szCs w:val="24"/>
        </w:rPr>
        <w:t>formalization</w:t>
      </w:r>
      <w:r w:rsidR="003052B5" w:rsidRPr="0047507F">
        <w:rPr>
          <w:rFonts w:ascii="Arial Narrow" w:hAnsi="Arial Narrow"/>
          <w:sz w:val="24"/>
          <w:szCs w:val="24"/>
        </w:rPr>
        <w:t>.</w:t>
      </w:r>
    </w:p>
    <w:p w14:paraId="289125AD" w14:textId="77777777" w:rsidR="003052B5" w:rsidRDefault="003052B5" w:rsidP="003052B5">
      <w:pPr>
        <w:rPr>
          <w:rFonts w:ascii="Arial Narrow" w:eastAsia="MS Mincho" w:hAnsi="Arial Narrow" w:cs="Times New Roman"/>
          <w:sz w:val="24"/>
          <w:szCs w:val="24"/>
        </w:rPr>
      </w:pPr>
      <w:r w:rsidRPr="003052B5">
        <w:rPr>
          <w:rFonts w:ascii="Arial Narrow" w:eastAsia="MS Mincho" w:hAnsi="Arial Narrow" w:cs="Times New Roman"/>
          <w:sz w:val="24"/>
          <w:szCs w:val="24"/>
        </w:rPr>
        <w:t xml:space="preserve"> We come not in opposition, but in support of a transformative national agenda. As the voice of over 7.5 million enterprises — from small traders to major exporters — KNCCI is represented across all 47 counties, and we are commit</w:t>
      </w:r>
      <w:r>
        <w:rPr>
          <w:rFonts w:ascii="Arial Narrow" w:eastAsia="MS Mincho" w:hAnsi="Arial Narrow" w:cs="Times New Roman"/>
          <w:sz w:val="24"/>
          <w:szCs w:val="24"/>
        </w:rPr>
        <w:t>ted to walk this journey with:</w:t>
      </w:r>
    </w:p>
    <w:p w14:paraId="635F2986" w14:textId="77777777" w:rsidR="003052B5" w:rsidRPr="003052B5" w:rsidRDefault="003052B5" w:rsidP="003052B5">
      <w:pPr>
        <w:pStyle w:val="ListParagraph"/>
        <w:numPr>
          <w:ilvl w:val="0"/>
          <w:numId w:val="5"/>
        </w:numPr>
        <w:rPr>
          <w:rFonts w:ascii="Arial Narrow" w:hAnsi="Arial Narrow"/>
          <w:sz w:val="24"/>
          <w:szCs w:val="24"/>
        </w:rPr>
      </w:pPr>
      <w:r>
        <w:rPr>
          <w:rFonts w:ascii="Arial Narrow" w:eastAsia="MS Mincho" w:hAnsi="Arial Narrow" w:cs="Times New Roman"/>
          <w:sz w:val="24"/>
          <w:szCs w:val="24"/>
        </w:rPr>
        <w:t>The National Treasury</w:t>
      </w:r>
    </w:p>
    <w:p w14:paraId="54C8E50D" w14:textId="77777777" w:rsidR="003052B5" w:rsidRPr="003052B5" w:rsidRDefault="003052B5" w:rsidP="003052B5">
      <w:pPr>
        <w:pStyle w:val="ListParagraph"/>
        <w:numPr>
          <w:ilvl w:val="0"/>
          <w:numId w:val="5"/>
        </w:numPr>
        <w:rPr>
          <w:rFonts w:ascii="Arial Narrow" w:hAnsi="Arial Narrow"/>
          <w:sz w:val="24"/>
          <w:szCs w:val="24"/>
        </w:rPr>
      </w:pPr>
      <w:r w:rsidRPr="003052B5">
        <w:rPr>
          <w:rFonts w:ascii="Arial Narrow" w:eastAsia="MS Mincho" w:hAnsi="Arial Narrow" w:cs="Times New Roman"/>
          <w:sz w:val="24"/>
          <w:szCs w:val="24"/>
        </w:rPr>
        <w:t>Its parent agency,</w:t>
      </w:r>
      <w:r>
        <w:rPr>
          <w:rFonts w:ascii="Arial Narrow" w:eastAsia="MS Mincho" w:hAnsi="Arial Narrow" w:cs="Times New Roman"/>
          <w:sz w:val="24"/>
          <w:szCs w:val="24"/>
        </w:rPr>
        <w:t xml:space="preserve"> the Kenya Revenue Authority</w:t>
      </w:r>
    </w:p>
    <w:p w14:paraId="3A0808BA" w14:textId="77777777" w:rsidR="003052B5" w:rsidRPr="003052B5" w:rsidRDefault="003052B5" w:rsidP="003052B5">
      <w:pPr>
        <w:pStyle w:val="ListParagraph"/>
        <w:numPr>
          <w:ilvl w:val="0"/>
          <w:numId w:val="5"/>
        </w:numPr>
        <w:rPr>
          <w:rFonts w:ascii="Arial Narrow" w:hAnsi="Arial Narrow"/>
          <w:sz w:val="24"/>
          <w:szCs w:val="24"/>
        </w:rPr>
      </w:pPr>
      <w:r>
        <w:rPr>
          <w:rFonts w:ascii="Arial Narrow" w:eastAsia="MS Mincho" w:hAnsi="Arial Narrow" w:cs="Times New Roman"/>
          <w:sz w:val="24"/>
          <w:szCs w:val="24"/>
        </w:rPr>
        <w:t>T</w:t>
      </w:r>
      <w:r w:rsidRPr="003052B5">
        <w:rPr>
          <w:rFonts w:ascii="Arial Narrow" w:eastAsia="MS Mincho" w:hAnsi="Arial Narrow" w:cs="Times New Roman"/>
          <w:sz w:val="24"/>
          <w:szCs w:val="24"/>
        </w:rPr>
        <w:t xml:space="preserve">his </w:t>
      </w:r>
      <w:r>
        <w:rPr>
          <w:rFonts w:ascii="Arial Narrow" w:eastAsia="MS Mincho" w:hAnsi="Arial Narrow" w:cs="Times New Roman"/>
          <w:sz w:val="24"/>
          <w:szCs w:val="24"/>
        </w:rPr>
        <w:t xml:space="preserve">great </w:t>
      </w:r>
      <w:r w:rsidRPr="003052B5">
        <w:rPr>
          <w:rFonts w:ascii="Arial Narrow" w:eastAsia="MS Mincho" w:hAnsi="Arial Narrow" w:cs="Times New Roman"/>
          <w:sz w:val="24"/>
          <w:szCs w:val="24"/>
        </w:rPr>
        <w:t>respected Committee of Parliament</w:t>
      </w:r>
      <w:r>
        <w:rPr>
          <w:rFonts w:ascii="Arial Narrow" w:eastAsia="MS Mincho" w:hAnsi="Arial Narrow" w:cs="Times New Roman"/>
          <w:sz w:val="24"/>
          <w:szCs w:val="24"/>
        </w:rPr>
        <w:t xml:space="preserve"> and </w:t>
      </w:r>
    </w:p>
    <w:p w14:paraId="61439BB7" w14:textId="77777777" w:rsidR="00B810FA" w:rsidRPr="00B810FA" w:rsidRDefault="003052B5" w:rsidP="003052B5">
      <w:pPr>
        <w:pStyle w:val="ListParagraph"/>
        <w:numPr>
          <w:ilvl w:val="0"/>
          <w:numId w:val="5"/>
        </w:numPr>
        <w:rPr>
          <w:rFonts w:ascii="Arial Narrow" w:hAnsi="Arial Narrow"/>
          <w:sz w:val="24"/>
          <w:szCs w:val="24"/>
        </w:rPr>
      </w:pPr>
      <w:r>
        <w:rPr>
          <w:rFonts w:ascii="Arial Narrow" w:eastAsia="MS Mincho" w:hAnsi="Arial Narrow" w:cs="Times New Roman"/>
          <w:sz w:val="24"/>
          <w:szCs w:val="24"/>
        </w:rPr>
        <w:t>The Senate</w:t>
      </w:r>
    </w:p>
    <w:p w14:paraId="79B994A4" w14:textId="77777777" w:rsidR="003052B5" w:rsidRPr="00B810FA" w:rsidRDefault="003052B5" w:rsidP="00B810FA">
      <w:pPr>
        <w:ind w:left="410"/>
        <w:rPr>
          <w:rFonts w:ascii="Arial Narrow" w:hAnsi="Arial Narrow"/>
          <w:sz w:val="24"/>
          <w:szCs w:val="24"/>
        </w:rPr>
      </w:pPr>
      <w:r w:rsidRPr="00B810FA">
        <w:rPr>
          <w:rFonts w:ascii="Arial Narrow" w:eastAsia="MS Mincho" w:hAnsi="Arial Narrow" w:cs="Times New Roman"/>
          <w:sz w:val="24"/>
          <w:szCs w:val="24"/>
        </w:rPr>
        <w:t>We submit to you as a trusted partner, ready to help position Kenya as a continental leader in GDP, job creation, innovation, and enterprise competitiveness.</w:t>
      </w:r>
    </w:p>
    <w:p w14:paraId="5F885DA0" w14:textId="77777777" w:rsidR="0047507F" w:rsidRPr="0047507F" w:rsidRDefault="0047507F" w:rsidP="0047507F">
      <w:pPr>
        <w:rPr>
          <w:rFonts w:ascii="Arial Narrow" w:hAnsi="Arial Narrow"/>
          <w:sz w:val="24"/>
          <w:szCs w:val="24"/>
        </w:rPr>
      </w:pPr>
      <w:r w:rsidRPr="0047507F">
        <w:rPr>
          <w:rFonts w:ascii="Arial Narrow" w:hAnsi="Arial Narrow"/>
          <w:b/>
          <w:bCs/>
          <w:sz w:val="24"/>
          <w:szCs w:val="24"/>
        </w:rPr>
        <w:t>2. The Big Picture</w:t>
      </w:r>
    </w:p>
    <w:p w14:paraId="0D7C9B52" w14:textId="77777777" w:rsidR="0047507F" w:rsidRPr="0047507F" w:rsidRDefault="0047507F" w:rsidP="0047507F">
      <w:pPr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47507F">
        <w:rPr>
          <w:rFonts w:ascii="Arial Narrow" w:hAnsi="Arial Narrow"/>
          <w:sz w:val="24"/>
          <w:szCs w:val="24"/>
        </w:rPr>
        <w:t xml:space="preserve">Kenya has an estimated </w:t>
      </w:r>
      <w:r w:rsidRPr="0047507F">
        <w:rPr>
          <w:rFonts w:ascii="Arial Narrow" w:hAnsi="Arial Narrow"/>
          <w:b/>
          <w:bCs/>
          <w:sz w:val="24"/>
          <w:szCs w:val="24"/>
        </w:rPr>
        <w:t>7.5 million MSMEs</w:t>
      </w:r>
      <w:r w:rsidRPr="0047507F">
        <w:rPr>
          <w:rFonts w:ascii="Arial Narrow" w:hAnsi="Arial Narrow"/>
          <w:sz w:val="24"/>
          <w:szCs w:val="24"/>
        </w:rPr>
        <w:t>, but fewer than 2 million are KRA-registered.</w:t>
      </w:r>
    </w:p>
    <w:p w14:paraId="005F4440" w14:textId="77777777" w:rsidR="0047507F" w:rsidRPr="0047507F" w:rsidRDefault="0047507F" w:rsidP="0047507F">
      <w:pPr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47507F">
        <w:rPr>
          <w:rFonts w:ascii="Arial Narrow" w:hAnsi="Arial Narrow"/>
          <w:sz w:val="24"/>
          <w:szCs w:val="24"/>
        </w:rPr>
        <w:t xml:space="preserve">These enterprises contribute only </w:t>
      </w:r>
      <w:r w:rsidR="007832D4">
        <w:rPr>
          <w:rFonts w:ascii="Arial Narrow" w:hAnsi="Arial Narrow"/>
          <w:b/>
          <w:bCs/>
          <w:sz w:val="24"/>
          <w:szCs w:val="24"/>
        </w:rPr>
        <w:t>35</w:t>
      </w:r>
      <w:r w:rsidRPr="0047507F">
        <w:rPr>
          <w:rFonts w:ascii="Arial Narrow" w:hAnsi="Arial Narrow"/>
          <w:b/>
          <w:bCs/>
          <w:sz w:val="24"/>
          <w:szCs w:val="24"/>
        </w:rPr>
        <w:t>% of GDP</w:t>
      </w:r>
      <w:r w:rsidRPr="0047507F">
        <w:rPr>
          <w:rFonts w:ascii="Arial Narrow" w:hAnsi="Arial Narrow"/>
          <w:sz w:val="24"/>
          <w:szCs w:val="24"/>
        </w:rPr>
        <w:t>, well below peers like Uganda (49%) and China (60%+).</w:t>
      </w:r>
    </w:p>
    <w:p w14:paraId="61CA0C36" w14:textId="77777777" w:rsidR="0047507F" w:rsidRPr="0047507F" w:rsidRDefault="0047507F" w:rsidP="0047507F">
      <w:pPr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47507F">
        <w:rPr>
          <w:rFonts w:ascii="Arial Narrow" w:hAnsi="Arial Narrow"/>
          <w:sz w:val="24"/>
          <w:szCs w:val="24"/>
        </w:rPr>
        <w:t>KNCCI argues that if properly enabled, MSMEs can:</w:t>
      </w:r>
    </w:p>
    <w:p w14:paraId="1F435FF8" w14:textId="77777777" w:rsidR="0047507F" w:rsidRPr="0047507F" w:rsidRDefault="0047507F" w:rsidP="0047507F">
      <w:pPr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47507F">
        <w:rPr>
          <w:rFonts w:ascii="Arial Narrow" w:hAnsi="Arial Narrow"/>
          <w:sz w:val="24"/>
          <w:szCs w:val="24"/>
        </w:rPr>
        <w:t xml:space="preserve">Add </w:t>
      </w:r>
      <w:proofErr w:type="spellStart"/>
      <w:r w:rsidRPr="0047507F">
        <w:rPr>
          <w:rFonts w:ascii="Arial Narrow" w:hAnsi="Arial Narrow"/>
          <w:b/>
          <w:bCs/>
          <w:sz w:val="24"/>
          <w:szCs w:val="24"/>
        </w:rPr>
        <w:t>Ksh</w:t>
      </w:r>
      <w:proofErr w:type="spellEnd"/>
      <w:r w:rsidRPr="0047507F">
        <w:rPr>
          <w:rFonts w:ascii="Arial Narrow" w:hAnsi="Arial Narrow"/>
          <w:b/>
          <w:bCs/>
          <w:sz w:val="24"/>
          <w:szCs w:val="24"/>
        </w:rPr>
        <w:t xml:space="preserve"> 4.05 trillion to GDP</w:t>
      </w:r>
    </w:p>
    <w:p w14:paraId="76C5619E" w14:textId="77777777" w:rsidR="0047507F" w:rsidRPr="0047507F" w:rsidRDefault="0047507F" w:rsidP="0047507F">
      <w:pPr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47507F">
        <w:rPr>
          <w:rFonts w:ascii="Arial Narrow" w:hAnsi="Arial Narrow"/>
          <w:sz w:val="24"/>
          <w:szCs w:val="24"/>
        </w:rPr>
        <w:t xml:space="preserve">Create </w:t>
      </w:r>
      <w:r w:rsidRPr="0047507F">
        <w:rPr>
          <w:rFonts w:ascii="Arial Narrow" w:hAnsi="Arial Narrow"/>
          <w:b/>
          <w:bCs/>
          <w:sz w:val="24"/>
          <w:szCs w:val="24"/>
        </w:rPr>
        <w:t>12 million jobs</w:t>
      </w:r>
    </w:p>
    <w:p w14:paraId="0D3ED0E7" w14:textId="77777777" w:rsidR="0047507F" w:rsidRPr="00383D37" w:rsidRDefault="0047507F" w:rsidP="0047507F">
      <w:pPr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47507F">
        <w:rPr>
          <w:rFonts w:ascii="Arial Narrow" w:hAnsi="Arial Narrow"/>
          <w:sz w:val="24"/>
          <w:szCs w:val="24"/>
        </w:rPr>
        <w:t xml:space="preserve">Generate </w:t>
      </w:r>
      <w:proofErr w:type="spellStart"/>
      <w:r w:rsidRPr="0047507F">
        <w:rPr>
          <w:rFonts w:ascii="Arial Narrow" w:hAnsi="Arial Narrow"/>
          <w:b/>
          <w:bCs/>
          <w:sz w:val="24"/>
          <w:szCs w:val="24"/>
        </w:rPr>
        <w:t>Ksh</w:t>
      </w:r>
      <w:proofErr w:type="spellEnd"/>
      <w:r w:rsidRPr="0047507F">
        <w:rPr>
          <w:rFonts w:ascii="Arial Narrow" w:hAnsi="Arial Narrow"/>
          <w:b/>
          <w:bCs/>
          <w:sz w:val="24"/>
          <w:szCs w:val="24"/>
        </w:rPr>
        <w:t xml:space="preserve"> 600–800 billion in tax revenues</w:t>
      </w:r>
    </w:p>
    <w:p w14:paraId="3DE0F3FA" w14:textId="77777777" w:rsidR="0047507F" w:rsidRPr="00B810FA" w:rsidRDefault="0047507F" w:rsidP="00B810FA">
      <w:pPr>
        <w:pStyle w:val="Heading2"/>
        <w:rPr>
          <w:rFonts w:ascii="Arial Narrow" w:hAnsi="Arial Narrow"/>
          <w:b/>
          <w:sz w:val="24"/>
          <w:szCs w:val="24"/>
        </w:rPr>
      </w:pPr>
      <w:r w:rsidRPr="00B810FA">
        <w:rPr>
          <w:rFonts w:ascii="Arial Narrow" w:hAnsi="Arial Narrow"/>
          <w:b/>
          <w:sz w:val="24"/>
          <w:szCs w:val="24"/>
        </w:rPr>
        <w:t>Key Recommendations for Parliament</w:t>
      </w:r>
    </w:p>
    <w:p w14:paraId="79FC914A" w14:textId="77777777" w:rsidR="00383D37" w:rsidRPr="00B810FA" w:rsidRDefault="00383D37" w:rsidP="00B810FA">
      <w:pPr>
        <w:pStyle w:val="Heading2"/>
        <w:rPr>
          <w:rFonts w:ascii="Arial Narrow" w:hAnsi="Arial Narrow"/>
          <w:b/>
          <w:sz w:val="24"/>
          <w:szCs w:val="24"/>
        </w:rPr>
      </w:pPr>
    </w:p>
    <w:p w14:paraId="695EAB0F" w14:textId="77777777" w:rsidR="0047507F" w:rsidRPr="007832D4" w:rsidRDefault="0047507F" w:rsidP="00383D37">
      <w:pPr>
        <w:pStyle w:val="Heading2"/>
        <w:rPr>
          <w:rFonts w:ascii="Arial Narrow" w:hAnsi="Arial Narrow"/>
          <w:b/>
          <w:color w:val="000000" w:themeColor="text1"/>
          <w:sz w:val="24"/>
          <w:szCs w:val="24"/>
        </w:rPr>
      </w:pPr>
      <w:r w:rsidRPr="007832D4">
        <w:rPr>
          <w:rFonts w:ascii="Arial Narrow" w:hAnsi="Arial Narrow"/>
          <w:b/>
          <w:color w:val="000000" w:themeColor="text1"/>
          <w:sz w:val="24"/>
          <w:szCs w:val="24"/>
        </w:rPr>
        <w:t>I. Income Tax Proposals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84"/>
        <w:gridCol w:w="3816"/>
        <w:gridCol w:w="3350"/>
      </w:tblGrid>
      <w:tr w:rsidR="0047507F" w:rsidRPr="0047507F" w14:paraId="42CA919E" w14:textId="77777777" w:rsidTr="00383D37">
        <w:tc>
          <w:tcPr>
            <w:tcW w:w="0" w:type="auto"/>
            <w:hideMark/>
          </w:tcPr>
          <w:p w14:paraId="6FD53CEE" w14:textId="77777777" w:rsidR="0047507F" w:rsidRPr="0047507F" w:rsidRDefault="0047507F" w:rsidP="00383D37">
            <w:pPr>
              <w:spacing w:after="160" w:line="259" w:lineRule="auto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47507F">
              <w:rPr>
                <w:rFonts w:ascii="Arial Narrow" w:hAnsi="Arial Narrow"/>
                <w:b/>
                <w:bCs/>
                <w:sz w:val="24"/>
                <w:szCs w:val="24"/>
              </w:rPr>
              <w:t>Clause</w:t>
            </w:r>
          </w:p>
        </w:tc>
        <w:tc>
          <w:tcPr>
            <w:tcW w:w="0" w:type="auto"/>
            <w:hideMark/>
          </w:tcPr>
          <w:p w14:paraId="628F7889" w14:textId="77777777" w:rsidR="0047507F" w:rsidRPr="0047507F" w:rsidRDefault="0047507F" w:rsidP="00383D37">
            <w:pPr>
              <w:spacing w:after="160" w:line="259" w:lineRule="auto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47507F">
              <w:rPr>
                <w:rFonts w:ascii="Arial Narrow" w:hAnsi="Arial Narrow"/>
                <w:b/>
                <w:bCs/>
                <w:sz w:val="24"/>
                <w:szCs w:val="24"/>
              </w:rPr>
              <w:t>KNCCI Recommendation</w:t>
            </w:r>
          </w:p>
        </w:tc>
        <w:tc>
          <w:tcPr>
            <w:tcW w:w="0" w:type="auto"/>
            <w:hideMark/>
          </w:tcPr>
          <w:p w14:paraId="35100633" w14:textId="77777777" w:rsidR="0047507F" w:rsidRPr="0047507F" w:rsidRDefault="0047507F" w:rsidP="00383D37">
            <w:pPr>
              <w:spacing w:after="160" w:line="259" w:lineRule="auto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47507F">
              <w:rPr>
                <w:rFonts w:ascii="Arial Narrow" w:hAnsi="Arial Narrow"/>
                <w:b/>
                <w:bCs/>
                <w:sz w:val="24"/>
                <w:szCs w:val="24"/>
              </w:rPr>
              <w:t>Strategic Reason</w:t>
            </w:r>
          </w:p>
        </w:tc>
      </w:tr>
      <w:tr w:rsidR="0047507F" w:rsidRPr="0047507F" w14:paraId="7F9882B4" w14:textId="77777777" w:rsidTr="00383D37">
        <w:tc>
          <w:tcPr>
            <w:tcW w:w="0" w:type="auto"/>
            <w:hideMark/>
          </w:tcPr>
          <w:p w14:paraId="704131FD" w14:textId="77777777" w:rsidR="0047507F" w:rsidRPr="0047507F" w:rsidRDefault="00452255" w:rsidP="0047507F">
            <w:pPr>
              <w:spacing w:after="160" w:line="259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TOT &amp; Housing Levy</w:t>
            </w:r>
          </w:p>
        </w:tc>
        <w:tc>
          <w:tcPr>
            <w:tcW w:w="0" w:type="auto"/>
            <w:hideMark/>
          </w:tcPr>
          <w:p w14:paraId="10279DB7" w14:textId="77777777" w:rsidR="0047507F" w:rsidRPr="0047507F" w:rsidRDefault="0047507F" w:rsidP="0047507F">
            <w:pPr>
              <w:spacing w:after="160" w:line="259" w:lineRule="auto"/>
              <w:rPr>
                <w:rFonts w:ascii="Arial Narrow" w:hAnsi="Arial Narrow"/>
                <w:sz w:val="24"/>
                <w:szCs w:val="24"/>
              </w:rPr>
            </w:pPr>
            <w:r w:rsidRPr="0047507F">
              <w:rPr>
                <w:rFonts w:ascii="Arial Narrow" w:hAnsi="Arial Narrow"/>
                <w:sz w:val="24"/>
                <w:szCs w:val="24"/>
              </w:rPr>
              <w:t>Cap at 0.5% for low-margin MSMEs; 3-year startup tax holiday</w:t>
            </w:r>
          </w:p>
        </w:tc>
        <w:tc>
          <w:tcPr>
            <w:tcW w:w="0" w:type="auto"/>
            <w:hideMark/>
          </w:tcPr>
          <w:p w14:paraId="5ADA310C" w14:textId="77777777" w:rsidR="0047507F" w:rsidRPr="0047507F" w:rsidRDefault="0047507F" w:rsidP="0047507F">
            <w:pPr>
              <w:spacing w:after="160" w:line="259" w:lineRule="auto"/>
              <w:rPr>
                <w:rFonts w:ascii="Arial Narrow" w:hAnsi="Arial Narrow"/>
                <w:sz w:val="24"/>
                <w:szCs w:val="24"/>
              </w:rPr>
            </w:pPr>
            <w:r w:rsidRPr="0047507F">
              <w:rPr>
                <w:rFonts w:ascii="Arial Narrow" w:hAnsi="Arial Narrow"/>
                <w:sz w:val="24"/>
                <w:szCs w:val="24"/>
              </w:rPr>
              <w:t>Avoid discouraging formalization and support enterprise growth</w:t>
            </w:r>
          </w:p>
        </w:tc>
      </w:tr>
      <w:tr w:rsidR="0047507F" w:rsidRPr="0047507F" w14:paraId="34586F9C" w14:textId="77777777" w:rsidTr="00383D37">
        <w:tc>
          <w:tcPr>
            <w:tcW w:w="0" w:type="auto"/>
            <w:hideMark/>
          </w:tcPr>
          <w:p w14:paraId="18DB426E" w14:textId="77777777" w:rsidR="0047507F" w:rsidRPr="0047507F" w:rsidRDefault="0047507F" w:rsidP="0047507F">
            <w:pPr>
              <w:spacing w:after="160" w:line="259" w:lineRule="auto"/>
              <w:rPr>
                <w:rFonts w:ascii="Arial Narrow" w:hAnsi="Arial Narrow"/>
                <w:sz w:val="24"/>
                <w:szCs w:val="24"/>
              </w:rPr>
            </w:pPr>
            <w:r w:rsidRPr="0047507F">
              <w:rPr>
                <w:rFonts w:ascii="Arial Narrow" w:hAnsi="Arial Narrow"/>
                <w:b/>
                <w:bCs/>
                <w:sz w:val="24"/>
                <w:szCs w:val="24"/>
              </w:rPr>
              <w:lastRenderedPageBreak/>
              <w:t>Significant Economic Presence Tax</w:t>
            </w:r>
          </w:p>
        </w:tc>
        <w:tc>
          <w:tcPr>
            <w:tcW w:w="0" w:type="auto"/>
            <w:hideMark/>
          </w:tcPr>
          <w:p w14:paraId="2E90465C" w14:textId="77777777" w:rsidR="0047507F" w:rsidRPr="0047507F" w:rsidRDefault="0047507F" w:rsidP="0047507F">
            <w:pPr>
              <w:spacing w:after="160" w:line="259" w:lineRule="auto"/>
              <w:rPr>
                <w:rFonts w:ascii="Arial Narrow" w:hAnsi="Arial Narrow"/>
                <w:sz w:val="24"/>
                <w:szCs w:val="24"/>
              </w:rPr>
            </w:pPr>
            <w:r w:rsidRPr="0047507F">
              <w:rPr>
                <w:rFonts w:ascii="Arial Narrow" w:hAnsi="Arial Narrow"/>
                <w:sz w:val="24"/>
                <w:szCs w:val="24"/>
              </w:rPr>
              <w:t>Retain current 1.5% DST to remain regionally competitive</w:t>
            </w:r>
          </w:p>
        </w:tc>
        <w:tc>
          <w:tcPr>
            <w:tcW w:w="0" w:type="auto"/>
            <w:hideMark/>
          </w:tcPr>
          <w:p w14:paraId="6FE80D70" w14:textId="77777777" w:rsidR="0047507F" w:rsidRPr="0047507F" w:rsidRDefault="0047507F" w:rsidP="0047507F">
            <w:pPr>
              <w:spacing w:after="160" w:line="259" w:lineRule="auto"/>
              <w:rPr>
                <w:rFonts w:ascii="Arial Narrow" w:hAnsi="Arial Narrow"/>
                <w:sz w:val="24"/>
                <w:szCs w:val="24"/>
              </w:rPr>
            </w:pPr>
            <w:r w:rsidRPr="0047507F">
              <w:rPr>
                <w:rFonts w:ascii="Arial Narrow" w:hAnsi="Arial Narrow"/>
                <w:sz w:val="24"/>
                <w:szCs w:val="24"/>
              </w:rPr>
              <w:t>Aligns with OECD norms, attracts FDI</w:t>
            </w:r>
          </w:p>
        </w:tc>
      </w:tr>
      <w:tr w:rsidR="0047507F" w:rsidRPr="0047507F" w14:paraId="39582002" w14:textId="77777777" w:rsidTr="00383D37">
        <w:tc>
          <w:tcPr>
            <w:tcW w:w="0" w:type="auto"/>
            <w:hideMark/>
          </w:tcPr>
          <w:p w14:paraId="3FBE7921" w14:textId="77777777" w:rsidR="0047507F" w:rsidRPr="0047507F" w:rsidRDefault="0047507F" w:rsidP="0047507F">
            <w:pPr>
              <w:spacing w:after="160" w:line="259" w:lineRule="auto"/>
              <w:rPr>
                <w:rFonts w:ascii="Arial Narrow" w:hAnsi="Arial Narrow"/>
                <w:sz w:val="24"/>
                <w:szCs w:val="24"/>
              </w:rPr>
            </w:pPr>
            <w:r w:rsidRPr="0047507F">
              <w:rPr>
                <w:rFonts w:ascii="Arial Narrow" w:hAnsi="Arial Narrow"/>
                <w:b/>
                <w:bCs/>
                <w:sz w:val="24"/>
                <w:szCs w:val="24"/>
              </w:rPr>
              <w:t>Capital Gains/Loss Carryforward</w:t>
            </w:r>
          </w:p>
        </w:tc>
        <w:tc>
          <w:tcPr>
            <w:tcW w:w="0" w:type="auto"/>
            <w:hideMark/>
          </w:tcPr>
          <w:p w14:paraId="0939CF71" w14:textId="77777777" w:rsidR="0047507F" w:rsidRPr="0047507F" w:rsidRDefault="0047507F" w:rsidP="0047507F">
            <w:pPr>
              <w:spacing w:after="160" w:line="259" w:lineRule="auto"/>
              <w:rPr>
                <w:rFonts w:ascii="Arial Narrow" w:hAnsi="Arial Narrow"/>
                <w:sz w:val="24"/>
                <w:szCs w:val="24"/>
              </w:rPr>
            </w:pPr>
            <w:r w:rsidRPr="0047507F">
              <w:rPr>
                <w:rFonts w:ascii="Arial Narrow" w:hAnsi="Arial Narrow"/>
                <w:sz w:val="24"/>
                <w:szCs w:val="24"/>
              </w:rPr>
              <w:t>Maintain deductions; indefinite or at least 10-year carryforward for strategic sectors</w:t>
            </w:r>
          </w:p>
        </w:tc>
        <w:tc>
          <w:tcPr>
            <w:tcW w:w="0" w:type="auto"/>
            <w:hideMark/>
          </w:tcPr>
          <w:p w14:paraId="09D7DD79" w14:textId="77777777" w:rsidR="0047507F" w:rsidRPr="0047507F" w:rsidRDefault="0047507F" w:rsidP="0047507F">
            <w:pPr>
              <w:spacing w:after="160" w:line="259" w:lineRule="auto"/>
              <w:rPr>
                <w:rFonts w:ascii="Arial Narrow" w:hAnsi="Arial Narrow"/>
                <w:sz w:val="24"/>
                <w:szCs w:val="24"/>
              </w:rPr>
            </w:pPr>
            <w:r w:rsidRPr="0047507F">
              <w:rPr>
                <w:rFonts w:ascii="Arial Narrow" w:hAnsi="Arial Narrow"/>
                <w:sz w:val="24"/>
                <w:szCs w:val="24"/>
              </w:rPr>
              <w:t>Encourages long-term investments and startup growth</w:t>
            </w:r>
          </w:p>
        </w:tc>
      </w:tr>
      <w:tr w:rsidR="0047507F" w:rsidRPr="0047507F" w14:paraId="5E157B11" w14:textId="77777777" w:rsidTr="00383D37">
        <w:tc>
          <w:tcPr>
            <w:tcW w:w="0" w:type="auto"/>
            <w:hideMark/>
          </w:tcPr>
          <w:p w14:paraId="04D0B749" w14:textId="77777777" w:rsidR="0047507F" w:rsidRPr="0047507F" w:rsidRDefault="0047507F" w:rsidP="0047507F">
            <w:pPr>
              <w:spacing w:after="160" w:line="259" w:lineRule="auto"/>
              <w:rPr>
                <w:rFonts w:ascii="Arial Narrow" w:hAnsi="Arial Narrow"/>
                <w:sz w:val="24"/>
                <w:szCs w:val="24"/>
              </w:rPr>
            </w:pPr>
            <w:r w:rsidRPr="0047507F">
              <w:rPr>
                <w:rFonts w:ascii="Arial Narrow" w:hAnsi="Arial Narrow"/>
                <w:b/>
                <w:bCs/>
                <w:sz w:val="24"/>
                <w:szCs w:val="24"/>
              </w:rPr>
              <w:t>CSR Deductibility</w:t>
            </w:r>
          </w:p>
        </w:tc>
        <w:tc>
          <w:tcPr>
            <w:tcW w:w="0" w:type="auto"/>
            <w:hideMark/>
          </w:tcPr>
          <w:p w14:paraId="561414BB" w14:textId="77777777" w:rsidR="0047507F" w:rsidRPr="0047507F" w:rsidRDefault="0047507F" w:rsidP="0047507F">
            <w:pPr>
              <w:spacing w:after="160" w:line="259" w:lineRule="auto"/>
              <w:rPr>
                <w:rFonts w:ascii="Arial Narrow" w:hAnsi="Arial Narrow"/>
                <w:sz w:val="24"/>
                <w:szCs w:val="24"/>
              </w:rPr>
            </w:pPr>
            <w:r w:rsidRPr="0047507F">
              <w:rPr>
                <w:rFonts w:ascii="Arial Narrow" w:hAnsi="Arial Narrow"/>
                <w:sz w:val="24"/>
                <w:szCs w:val="24"/>
              </w:rPr>
              <w:t>Retain to support business-sponsored social development</w:t>
            </w:r>
          </w:p>
        </w:tc>
        <w:tc>
          <w:tcPr>
            <w:tcW w:w="0" w:type="auto"/>
            <w:hideMark/>
          </w:tcPr>
          <w:p w14:paraId="5B6C2006" w14:textId="77777777" w:rsidR="0047507F" w:rsidRPr="0047507F" w:rsidRDefault="0047507F" w:rsidP="0047507F">
            <w:pPr>
              <w:spacing w:after="160" w:line="259" w:lineRule="auto"/>
              <w:rPr>
                <w:rFonts w:ascii="Arial Narrow" w:hAnsi="Arial Narrow"/>
                <w:sz w:val="24"/>
                <w:szCs w:val="24"/>
              </w:rPr>
            </w:pPr>
            <w:r w:rsidRPr="0047507F">
              <w:rPr>
                <w:rFonts w:ascii="Arial Narrow" w:hAnsi="Arial Narrow"/>
                <w:sz w:val="24"/>
                <w:szCs w:val="24"/>
              </w:rPr>
              <w:t>Incentivizes corporate responsibility, especially in youth, trade, and education</w:t>
            </w:r>
          </w:p>
        </w:tc>
      </w:tr>
    </w:tbl>
    <w:p w14:paraId="791F22CC" w14:textId="77777777" w:rsidR="0047507F" w:rsidRPr="0047507F" w:rsidRDefault="0047507F" w:rsidP="0047507F">
      <w:pPr>
        <w:rPr>
          <w:rFonts w:ascii="Arial Narrow" w:hAnsi="Arial Narrow"/>
          <w:sz w:val="24"/>
          <w:szCs w:val="24"/>
        </w:rPr>
      </w:pPr>
    </w:p>
    <w:p w14:paraId="3A86F454" w14:textId="77777777" w:rsidR="0047507F" w:rsidRPr="00B810FA" w:rsidRDefault="0047507F" w:rsidP="00383D37">
      <w:pPr>
        <w:pStyle w:val="Heading2"/>
        <w:rPr>
          <w:rFonts w:ascii="Arial Narrow" w:hAnsi="Arial Narrow"/>
          <w:b/>
          <w:sz w:val="24"/>
          <w:szCs w:val="24"/>
        </w:rPr>
      </w:pPr>
      <w:r w:rsidRPr="00B810FA">
        <w:rPr>
          <w:rFonts w:ascii="Arial Narrow" w:hAnsi="Arial Narrow"/>
          <w:sz w:val="24"/>
          <w:szCs w:val="24"/>
        </w:rPr>
        <w:t>II.</w:t>
      </w:r>
      <w:r w:rsidRPr="007832D4">
        <w:rPr>
          <w:rFonts w:ascii="Arial Narrow" w:hAnsi="Arial Narrow"/>
          <w:b/>
          <w:color w:val="000000" w:themeColor="text1"/>
          <w:sz w:val="24"/>
          <w:szCs w:val="24"/>
        </w:rPr>
        <w:t xml:space="preserve"> </w:t>
      </w:r>
      <w:r w:rsidRPr="00B810FA">
        <w:rPr>
          <w:rFonts w:ascii="Arial Narrow" w:hAnsi="Arial Narrow"/>
          <w:b/>
          <w:sz w:val="24"/>
          <w:szCs w:val="24"/>
        </w:rPr>
        <w:t>VAT-Related Proposals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0"/>
        <w:gridCol w:w="2682"/>
        <w:gridCol w:w="3138"/>
      </w:tblGrid>
      <w:tr w:rsidR="007832D4" w:rsidRPr="007832D4" w14:paraId="28C9707F" w14:textId="77777777" w:rsidTr="00383D37">
        <w:tc>
          <w:tcPr>
            <w:tcW w:w="0" w:type="auto"/>
            <w:hideMark/>
          </w:tcPr>
          <w:p w14:paraId="66581CE5" w14:textId="77777777" w:rsidR="0047507F" w:rsidRPr="007832D4" w:rsidRDefault="0047507F" w:rsidP="00383D37">
            <w:pPr>
              <w:spacing w:after="160" w:line="259" w:lineRule="auto"/>
              <w:jc w:val="center"/>
              <w:rPr>
                <w:rFonts w:ascii="Arial Narrow" w:hAnsi="Arial Narrow"/>
                <w:b/>
                <w:bCs/>
                <w:color w:val="000000" w:themeColor="text1"/>
                <w:sz w:val="24"/>
                <w:szCs w:val="24"/>
              </w:rPr>
            </w:pPr>
            <w:r w:rsidRPr="007832D4">
              <w:rPr>
                <w:rFonts w:ascii="Arial Narrow" w:hAnsi="Arial Narrow"/>
                <w:b/>
                <w:bCs/>
                <w:color w:val="000000" w:themeColor="text1"/>
                <w:sz w:val="24"/>
                <w:szCs w:val="24"/>
              </w:rPr>
              <w:t>Clause</w:t>
            </w:r>
          </w:p>
        </w:tc>
        <w:tc>
          <w:tcPr>
            <w:tcW w:w="0" w:type="auto"/>
            <w:hideMark/>
          </w:tcPr>
          <w:p w14:paraId="5D5969FC" w14:textId="77777777" w:rsidR="0047507F" w:rsidRPr="007832D4" w:rsidRDefault="0047507F" w:rsidP="00383D37">
            <w:pPr>
              <w:spacing w:after="160" w:line="259" w:lineRule="auto"/>
              <w:jc w:val="center"/>
              <w:rPr>
                <w:rFonts w:ascii="Arial Narrow" w:hAnsi="Arial Narrow"/>
                <w:b/>
                <w:bCs/>
                <w:color w:val="000000" w:themeColor="text1"/>
                <w:sz w:val="24"/>
                <w:szCs w:val="24"/>
              </w:rPr>
            </w:pPr>
            <w:r w:rsidRPr="007832D4">
              <w:rPr>
                <w:rFonts w:ascii="Arial Narrow" w:hAnsi="Arial Narrow"/>
                <w:b/>
                <w:bCs/>
                <w:color w:val="000000" w:themeColor="text1"/>
                <w:sz w:val="24"/>
                <w:szCs w:val="24"/>
              </w:rPr>
              <w:t>KNCCI Position</w:t>
            </w:r>
          </w:p>
        </w:tc>
        <w:tc>
          <w:tcPr>
            <w:tcW w:w="0" w:type="auto"/>
            <w:hideMark/>
          </w:tcPr>
          <w:p w14:paraId="4A43DEDC" w14:textId="77777777" w:rsidR="0047507F" w:rsidRPr="007832D4" w:rsidRDefault="0047507F" w:rsidP="00383D37">
            <w:pPr>
              <w:spacing w:after="160" w:line="259" w:lineRule="auto"/>
              <w:jc w:val="center"/>
              <w:rPr>
                <w:rFonts w:ascii="Arial Narrow" w:hAnsi="Arial Narrow"/>
                <w:b/>
                <w:bCs/>
                <w:color w:val="000000" w:themeColor="text1"/>
                <w:sz w:val="24"/>
                <w:szCs w:val="24"/>
              </w:rPr>
            </w:pPr>
            <w:r w:rsidRPr="007832D4">
              <w:rPr>
                <w:rFonts w:ascii="Arial Narrow" w:hAnsi="Arial Narrow"/>
                <w:b/>
                <w:bCs/>
                <w:color w:val="000000" w:themeColor="text1"/>
                <w:sz w:val="24"/>
                <w:szCs w:val="24"/>
              </w:rPr>
              <w:t>Strategic Concern</w:t>
            </w:r>
          </w:p>
        </w:tc>
      </w:tr>
      <w:tr w:rsidR="0047507F" w:rsidRPr="0047507F" w14:paraId="1AECEF2F" w14:textId="77777777" w:rsidTr="00383D37">
        <w:tc>
          <w:tcPr>
            <w:tcW w:w="0" w:type="auto"/>
            <w:hideMark/>
          </w:tcPr>
          <w:p w14:paraId="52ED720E" w14:textId="77777777" w:rsidR="0047507F" w:rsidRPr="0047507F" w:rsidRDefault="0047507F" w:rsidP="0047507F">
            <w:pPr>
              <w:spacing w:after="160" w:line="259" w:lineRule="auto"/>
              <w:rPr>
                <w:rFonts w:ascii="Arial Narrow" w:hAnsi="Arial Narrow"/>
                <w:sz w:val="24"/>
                <w:szCs w:val="24"/>
              </w:rPr>
            </w:pPr>
            <w:r w:rsidRPr="0047507F">
              <w:rPr>
                <w:rFonts w:ascii="Arial Narrow" w:hAnsi="Arial Narrow"/>
                <w:b/>
                <w:bCs/>
                <w:sz w:val="24"/>
                <w:szCs w:val="24"/>
              </w:rPr>
              <w:t>VAT Refund Audit Period Extension (300 days)</w:t>
            </w:r>
          </w:p>
        </w:tc>
        <w:tc>
          <w:tcPr>
            <w:tcW w:w="0" w:type="auto"/>
            <w:hideMark/>
          </w:tcPr>
          <w:p w14:paraId="7A3D6C95" w14:textId="77777777" w:rsidR="0047507F" w:rsidRPr="0047507F" w:rsidRDefault="0047507F" w:rsidP="0047507F">
            <w:pPr>
              <w:spacing w:after="160" w:line="259" w:lineRule="auto"/>
              <w:rPr>
                <w:rFonts w:ascii="Arial Narrow" w:hAnsi="Arial Narrow"/>
                <w:sz w:val="24"/>
                <w:szCs w:val="24"/>
              </w:rPr>
            </w:pPr>
            <w:r w:rsidRPr="0047507F">
              <w:rPr>
                <w:rFonts w:ascii="Arial Narrow" w:hAnsi="Arial Narrow"/>
                <w:sz w:val="24"/>
                <w:szCs w:val="24"/>
              </w:rPr>
              <w:t>Reduce to 90 days</w:t>
            </w:r>
          </w:p>
        </w:tc>
        <w:tc>
          <w:tcPr>
            <w:tcW w:w="0" w:type="auto"/>
            <w:hideMark/>
          </w:tcPr>
          <w:p w14:paraId="217B86BE" w14:textId="77777777" w:rsidR="0047507F" w:rsidRPr="0047507F" w:rsidRDefault="0047507F" w:rsidP="0047507F">
            <w:pPr>
              <w:spacing w:after="160" w:line="259" w:lineRule="auto"/>
              <w:rPr>
                <w:rFonts w:ascii="Arial Narrow" w:hAnsi="Arial Narrow"/>
                <w:sz w:val="24"/>
                <w:szCs w:val="24"/>
              </w:rPr>
            </w:pPr>
            <w:r w:rsidRPr="0047507F">
              <w:rPr>
                <w:rFonts w:ascii="Arial Narrow" w:hAnsi="Arial Narrow"/>
                <w:sz w:val="24"/>
                <w:szCs w:val="24"/>
              </w:rPr>
              <w:t>Liquidity risk for exporters and manufacturers</w:t>
            </w:r>
          </w:p>
        </w:tc>
      </w:tr>
      <w:tr w:rsidR="0047507F" w:rsidRPr="0047507F" w14:paraId="1D04630B" w14:textId="77777777" w:rsidTr="00383D37">
        <w:tc>
          <w:tcPr>
            <w:tcW w:w="0" w:type="auto"/>
            <w:hideMark/>
          </w:tcPr>
          <w:p w14:paraId="0EA08E7B" w14:textId="77777777" w:rsidR="0047507F" w:rsidRPr="0047507F" w:rsidRDefault="0047507F" w:rsidP="0047507F">
            <w:pPr>
              <w:spacing w:after="160" w:line="259" w:lineRule="auto"/>
              <w:rPr>
                <w:rFonts w:ascii="Arial Narrow" w:hAnsi="Arial Narrow"/>
                <w:sz w:val="24"/>
                <w:szCs w:val="24"/>
              </w:rPr>
            </w:pPr>
            <w:r w:rsidRPr="0047507F">
              <w:rPr>
                <w:rFonts w:ascii="Arial Narrow" w:hAnsi="Arial Narrow"/>
                <w:b/>
                <w:bCs/>
                <w:sz w:val="24"/>
                <w:szCs w:val="24"/>
              </w:rPr>
              <w:t>Bad Debt Refund Waiting Period (2 years)</w:t>
            </w:r>
          </w:p>
        </w:tc>
        <w:tc>
          <w:tcPr>
            <w:tcW w:w="0" w:type="auto"/>
            <w:hideMark/>
          </w:tcPr>
          <w:p w14:paraId="4086C532" w14:textId="77777777" w:rsidR="0047507F" w:rsidRPr="0047507F" w:rsidRDefault="0047507F" w:rsidP="0047507F">
            <w:pPr>
              <w:spacing w:after="160" w:line="259" w:lineRule="auto"/>
              <w:rPr>
                <w:rFonts w:ascii="Arial Narrow" w:hAnsi="Arial Narrow"/>
                <w:sz w:val="24"/>
                <w:szCs w:val="24"/>
              </w:rPr>
            </w:pPr>
            <w:r w:rsidRPr="0047507F">
              <w:rPr>
                <w:rFonts w:ascii="Arial Narrow" w:hAnsi="Arial Narrow"/>
                <w:sz w:val="24"/>
                <w:szCs w:val="24"/>
              </w:rPr>
              <w:t>Welcome change, but recommend &lt;1 year</w:t>
            </w:r>
          </w:p>
        </w:tc>
        <w:tc>
          <w:tcPr>
            <w:tcW w:w="0" w:type="auto"/>
            <w:hideMark/>
          </w:tcPr>
          <w:p w14:paraId="0D47F811" w14:textId="77777777" w:rsidR="0047507F" w:rsidRPr="0047507F" w:rsidRDefault="0047507F" w:rsidP="0047507F">
            <w:pPr>
              <w:spacing w:after="160" w:line="259" w:lineRule="auto"/>
              <w:rPr>
                <w:rFonts w:ascii="Arial Narrow" w:hAnsi="Arial Narrow"/>
                <w:sz w:val="24"/>
                <w:szCs w:val="24"/>
              </w:rPr>
            </w:pPr>
            <w:r w:rsidRPr="0047507F">
              <w:rPr>
                <w:rFonts w:ascii="Arial Narrow" w:hAnsi="Arial Narrow"/>
                <w:sz w:val="24"/>
                <w:szCs w:val="24"/>
              </w:rPr>
              <w:t>Improves SME cash flow</w:t>
            </w:r>
          </w:p>
        </w:tc>
      </w:tr>
      <w:tr w:rsidR="0047507F" w:rsidRPr="0047507F" w14:paraId="7003EF1F" w14:textId="77777777" w:rsidTr="00383D37">
        <w:tc>
          <w:tcPr>
            <w:tcW w:w="0" w:type="auto"/>
            <w:hideMark/>
          </w:tcPr>
          <w:p w14:paraId="4C585FAF" w14:textId="77777777" w:rsidR="0047507F" w:rsidRPr="0047507F" w:rsidRDefault="0047507F" w:rsidP="0047507F">
            <w:pPr>
              <w:spacing w:after="160" w:line="259" w:lineRule="auto"/>
              <w:rPr>
                <w:rFonts w:ascii="Arial Narrow" w:hAnsi="Arial Narrow"/>
                <w:sz w:val="24"/>
                <w:szCs w:val="24"/>
              </w:rPr>
            </w:pPr>
            <w:r w:rsidRPr="0047507F">
              <w:rPr>
                <w:rFonts w:ascii="Arial Narrow" w:hAnsi="Arial Narrow"/>
                <w:b/>
                <w:bCs/>
                <w:sz w:val="24"/>
                <w:szCs w:val="24"/>
              </w:rPr>
              <w:t>Input VAT Restrictions (only on directly taxable supplies)</w:t>
            </w:r>
          </w:p>
        </w:tc>
        <w:tc>
          <w:tcPr>
            <w:tcW w:w="0" w:type="auto"/>
            <w:hideMark/>
          </w:tcPr>
          <w:p w14:paraId="755B895F" w14:textId="77777777" w:rsidR="0047507F" w:rsidRPr="0047507F" w:rsidRDefault="003052B5" w:rsidP="0047507F">
            <w:pPr>
              <w:spacing w:after="160" w:line="259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Reject the amendments in totality</w:t>
            </w:r>
          </w:p>
        </w:tc>
        <w:tc>
          <w:tcPr>
            <w:tcW w:w="0" w:type="auto"/>
            <w:hideMark/>
          </w:tcPr>
          <w:p w14:paraId="53B208AE" w14:textId="77777777" w:rsidR="0047507F" w:rsidRPr="0047507F" w:rsidRDefault="0047507F" w:rsidP="0047507F">
            <w:pPr>
              <w:spacing w:after="160" w:line="259" w:lineRule="auto"/>
              <w:rPr>
                <w:rFonts w:ascii="Arial Narrow" w:hAnsi="Arial Narrow"/>
                <w:sz w:val="24"/>
                <w:szCs w:val="24"/>
              </w:rPr>
            </w:pPr>
            <w:r w:rsidRPr="0047507F">
              <w:rPr>
                <w:rFonts w:ascii="Arial Narrow" w:hAnsi="Arial Narrow"/>
                <w:sz w:val="24"/>
                <w:szCs w:val="24"/>
              </w:rPr>
              <w:t>Avoids stifling service sector and hybrid businesses</w:t>
            </w:r>
          </w:p>
        </w:tc>
      </w:tr>
      <w:tr w:rsidR="0047507F" w:rsidRPr="0047507F" w14:paraId="00F23DBA" w14:textId="77777777" w:rsidTr="00383D37">
        <w:tc>
          <w:tcPr>
            <w:tcW w:w="0" w:type="auto"/>
            <w:hideMark/>
          </w:tcPr>
          <w:p w14:paraId="61F97863" w14:textId="77777777" w:rsidR="0047507F" w:rsidRPr="0047507F" w:rsidRDefault="0047507F" w:rsidP="0047507F">
            <w:pPr>
              <w:spacing w:after="160" w:line="259" w:lineRule="auto"/>
              <w:rPr>
                <w:rFonts w:ascii="Arial Narrow" w:hAnsi="Arial Narrow"/>
                <w:sz w:val="24"/>
                <w:szCs w:val="24"/>
              </w:rPr>
            </w:pPr>
            <w:r w:rsidRPr="0047507F">
              <w:rPr>
                <w:rFonts w:ascii="Arial Narrow" w:hAnsi="Arial Narrow"/>
                <w:b/>
                <w:bCs/>
                <w:sz w:val="24"/>
                <w:szCs w:val="24"/>
              </w:rPr>
              <w:t>Pre-Registration VAT Claim (from 36 to 24 months)</w:t>
            </w:r>
          </w:p>
        </w:tc>
        <w:tc>
          <w:tcPr>
            <w:tcW w:w="0" w:type="auto"/>
            <w:hideMark/>
          </w:tcPr>
          <w:p w14:paraId="3A8C5F08" w14:textId="77777777" w:rsidR="0047507F" w:rsidRPr="0047507F" w:rsidRDefault="0047507F" w:rsidP="0047507F">
            <w:pPr>
              <w:spacing w:after="160" w:line="259" w:lineRule="auto"/>
              <w:rPr>
                <w:rFonts w:ascii="Arial Narrow" w:hAnsi="Arial Narrow"/>
                <w:sz w:val="24"/>
                <w:szCs w:val="24"/>
              </w:rPr>
            </w:pPr>
            <w:r w:rsidRPr="0047507F">
              <w:rPr>
                <w:rFonts w:ascii="Arial Narrow" w:hAnsi="Arial Narrow"/>
                <w:sz w:val="24"/>
                <w:szCs w:val="24"/>
              </w:rPr>
              <w:t>Retain 36 months</w:t>
            </w:r>
          </w:p>
        </w:tc>
        <w:tc>
          <w:tcPr>
            <w:tcW w:w="0" w:type="auto"/>
            <w:hideMark/>
          </w:tcPr>
          <w:p w14:paraId="3626936B" w14:textId="77777777" w:rsidR="0047507F" w:rsidRPr="0047507F" w:rsidRDefault="0047507F" w:rsidP="0047507F">
            <w:pPr>
              <w:spacing w:after="160" w:line="259" w:lineRule="auto"/>
              <w:rPr>
                <w:rFonts w:ascii="Arial Narrow" w:hAnsi="Arial Narrow"/>
                <w:sz w:val="24"/>
                <w:szCs w:val="24"/>
              </w:rPr>
            </w:pPr>
            <w:r w:rsidRPr="0047507F">
              <w:rPr>
                <w:rFonts w:ascii="Arial Narrow" w:hAnsi="Arial Narrow"/>
                <w:sz w:val="24"/>
                <w:szCs w:val="24"/>
              </w:rPr>
              <w:t>Affects capital-heavy startups (e.g. hotels)</w:t>
            </w:r>
          </w:p>
        </w:tc>
      </w:tr>
    </w:tbl>
    <w:p w14:paraId="6836B17B" w14:textId="77777777" w:rsidR="0047507F" w:rsidRPr="0047507F" w:rsidRDefault="0047507F" w:rsidP="0047507F">
      <w:pPr>
        <w:rPr>
          <w:rFonts w:ascii="Arial Narrow" w:hAnsi="Arial Narrow"/>
          <w:sz w:val="24"/>
          <w:szCs w:val="24"/>
        </w:rPr>
      </w:pPr>
    </w:p>
    <w:p w14:paraId="15439C45" w14:textId="77777777" w:rsidR="0047507F" w:rsidRPr="00B810FA" w:rsidRDefault="0047507F" w:rsidP="00383D37">
      <w:pPr>
        <w:pStyle w:val="Heading2"/>
        <w:rPr>
          <w:rFonts w:ascii="Arial Narrow" w:hAnsi="Arial Narrow"/>
          <w:b/>
          <w:sz w:val="24"/>
          <w:szCs w:val="24"/>
        </w:rPr>
      </w:pPr>
      <w:r w:rsidRPr="00B810FA">
        <w:rPr>
          <w:rFonts w:ascii="Arial Narrow" w:hAnsi="Arial Narrow"/>
          <w:b/>
          <w:sz w:val="24"/>
          <w:szCs w:val="24"/>
        </w:rPr>
        <w:t>III. Excise Duty and Digital Tax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45"/>
        <w:gridCol w:w="1256"/>
        <w:gridCol w:w="5349"/>
      </w:tblGrid>
      <w:tr w:rsidR="0047507F" w:rsidRPr="0047507F" w14:paraId="7E91F153" w14:textId="77777777" w:rsidTr="00383D37">
        <w:tc>
          <w:tcPr>
            <w:tcW w:w="0" w:type="auto"/>
            <w:hideMark/>
          </w:tcPr>
          <w:p w14:paraId="5DCEC72D" w14:textId="77777777" w:rsidR="0047507F" w:rsidRPr="0047507F" w:rsidRDefault="0047507F" w:rsidP="00383D37">
            <w:pPr>
              <w:spacing w:after="160" w:line="259" w:lineRule="auto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47507F">
              <w:rPr>
                <w:rFonts w:ascii="Arial Narrow" w:hAnsi="Arial Narrow"/>
                <w:b/>
                <w:bCs/>
                <w:sz w:val="24"/>
                <w:szCs w:val="24"/>
              </w:rPr>
              <w:t>Clause</w:t>
            </w:r>
          </w:p>
        </w:tc>
        <w:tc>
          <w:tcPr>
            <w:tcW w:w="0" w:type="auto"/>
            <w:hideMark/>
          </w:tcPr>
          <w:p w14:paraId="60BBE775" w14:textId="77777777" w:rsidR="0047507F" w:rsidRPr="0047507F" w:rsidRDefault="0047507F" w:rsidP="00383D37">
            <w:pPr>
              <w:spacing w:after="160" w:line="259" w:lineRule="auto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47507F">
              <w:rPr>
                <w:rFonts w:ascii="Arial Narrow" w:hAnsi="Arial Narrow"/>
                <w:b/>
                <w:bCs/>
                <w:sz w:val="24"/>
                <w:szCs w:val="24"/>
              </w:rPr>
              <w:t>KNCCI View</w:t>
            </w:r>
          </w:p>
        </w:tc>
        <w:tc>
          <w:tcPr>
            <w:tcW w:w="0" w:type="auto"/>
            <w:hideMark/>
          </w:tcPr>
          <w:p w14:paraId="23AB52BD" w14:textId="77777777" w:rsidR="0047507F" w:rsidRPr="0047507F" w:rsidRDefault="0047507F" w:rsidP="00383D37">
            <w:pPr>
              <w:spacing w:after="160" w:line="259" w:lineRule="auto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47507F">
              <w:rPr>
                <w:rFonts w:ascii="Arial Narrow" w:hAnsi="Arial Narrow"/>
                <w:b/>
                <w:bCs/>
                <w:sz w:val="24"/>
                <w:szCs w:val="24"/>
              </w:rPr>
              <w:t>Justification</w:t>
            </w:r>
          </w:p>
        </w:tc>
      </w:tr>
      <w:tr w:rsidR="0047507F" w:rsidRPr="0047507F" w14:paraId="64986AA0" w14:textId="77777777" w:rsidTr="00383D37">
        <w:tc>
          <w:tcPr>
            <w:tcW w:w="0" w:type="auto"/>
            <w:hideMark/>
          </w:tcPr>
          <w:p w14:paraId="3FE40718" w14:textId="77777777" w:rsidR="0047507F" w:rsidRPr="0047507F" w:rsidRDefault="0047507F" w:rsidP="0047507F">
            <w:pPr>
              <w:spacing w:after="160" w:line="259" w:lineRule="auto"/>
              <w:rPr>
                <w:rFonts w:ascii="Arial Narrow" w:hAnsi="Arial Narrow"/>
                <w:sz w:val="24"/>
                <w:szCs w:val="24"/>
              </w:rPr>
            </w:pPr>
            <w:r w:rsidRPr="0047507F">
              <w:rPr>
                <w:rFonts w:ascii="Arial Narrow" w:hAnsi="Arial Narrow"/>
                <w:b/>
                <w:bCs/>
                <w:sz w:val="24"/>
                <w:szCs w:val="24"/>
              </w:rPr>
              <w:t>20% Excise on Digital Services</w:t>
            </w:r>
          </w:p>
        </w:tc>
        <w:tc>
          <w:tcPr>
            <w:tcW w:w="0" w:type="auto"/>
            <w:hideMark/>
          </w:tcPr>
          <w:p w14:paraId="29F10CFF" w14:textId="77777777" w:rsidR="0047507F" w:rsidRPr="0047507F" w:rsidRDefault="0047507F" w:rsidP="0047507F">
            <w:pPr>
              <w:spacing w:after="160" w:line="259" w:lineRule="auto"/>
              <w:rPr>
                <w:rFonts w:ascii="Arial Narrow" w:hAnsi="Arial Narrow"/>
                <w:sz w:val="24"/>
                <w:szCs w:val="24"/>
              </w:rPr>
            </w:pPr>
            <w:r w:rsidRPr="0047507F">
              <w:rPr>
                <w:rFonts w:ascii="Arial Narrow" w:hAnsi="Arial Narrow"/>
                <w:sz w:val="24"/>
                <w:szCs w:val="24"/>
              </w:rPr>
              <w:t>Reject</w:t>
            </w:r>
          </w:p>
        </w:tc>
        <w:tc>
          <w:tcPr>
            <w:tcW w:w="0" w:type="auto"/>
            <w:hideMark/>
          </w:tcPr>
          <w:p w14:paraId="1F8C4DFB" w14:textId="77777777" w:rsidR="0047507F" w:rsidRPr="0047507F" w:rsidRDefault="0047507F" w:rsidP="0047507F">
            <w:pPr>
              <w:spacing w:after="160" w:line="259" w:lineRule="auto"/>
              <w:rPr>
                <w:rFonts w:ascii="Arial Narrow" w:hAnsi="Arial Narrow"/>
                <w:sz w:val="24"/>
                <w:szCs w:val="24"/>
              </w:rPr>
            </w:pPr>
            <w:r w:rsidRPr="0047507F">
              <w:rPr>
                <w:rFonts w:ascii="Arial Narrow" w:hAnsi="Arial Narrow"/>
                <w:sz w:val="24"/>
                <w:szCs w:val="24"/>
              </w:rPr>
              <w:t>Overlapping with existing DST &amp; VAT; stunts digital economy growth</w:t>
            </w:r>
          </w:p>
        </w:tc>
      </w:tr>
    </w:tbl>
    <w:p w14:paraId="463F712A" w14:textId="77777777" w:rsidR="0047507F" w:rsidRPr="0047507F" w:rsidRDefault="0047507F" w:rsidP="0047507F">
      <w:pPr>
        <w:rPr>
          <w:rFonts w:ascii="Arial Narrow" w:hAnsi="Arial Narrow"/>
          <w:sz w:val="24"/>
          <w:szCs w:val="24"/>
        </w:rPr>
      </w:pPr>
    </w:p>
    <w:p w14:paraId="0AE52776" w14:textId="77777777" w:rsidR="0047507F" w:rsidRPr="00B810FA" w:rsidRDefault="0047507F" w:rsidP="00972082">
      <w:pPr>
        <w:pStyle w:val="Heading2"/>
        <w:rPr>
          <w:rFonts w:ascii="Arial Narrow" w:hAnsi="Arial Narrow"/>
          <w:b/>
          <w:sz w:val="24"/>
          <w:szCs w:val="24"/>
        </w:rPr>
      </w:pPr>
      <w:r w:rsidRPr="00B810FA">
        <w:rPr>
          <w:rFonts w:ascii="Arial Narrow" w:hAnsi="Arial Narrow"/>
          <w:b/>
          <w:sz w:val="24"/>
          <w:szCs w:val="24"/>
        </w:rPr>
        <w:t>IV. Miscellaneous &amp; Procedural Provisions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03"/>
        <w:gridCol w:w="2316"/>
        <w:gridCol w:w="3531"/>
      </w:tblGrid>
      <w:tr w:rsidR="0047507F" w:rsidRPr="0047507F" w14:paraId="3702CDB6" w14:textId="77777777" w:rsidTr="00972082">
        <w:tc>
          <w:tcPr>
            <w:tcW w:w="0" w:type="auto"/>
            <w:hideMark/>
          </w:tcPr>
          <w:p w14:paraId="14278D1F" w14:textId="77777777" w:rsidR="0047507F" w:rsidRPr="0047507F" w:rsidRDefault="0047507F" w:rsidP="00972082">
            <w:pPr>
              <w:spacing w:after="160" w:line="259" w:lineRule="auto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47507F">
              <w:rPr>
                <w:rFonts w:ascii="Arial Narrow" w:hAnsi="Arial Narrow"/>
                <w:b/>
                <w:bCs/>
                <w:sz w:val="24"/>
                <w:szCs w:val="24"/>
              </w:rPr>
              <w:t>Clause</w:t>
            </w:r>
          </w:p>
        </w:tc>
        <w:tc>
          <w:tcPr>
            <w:tcW w:w="0" w:type="auto"/>
            <w:hideMark/>
          </w:tcPr>
          <w:p w14:paraId="4C5D9B07" w14:textId="77777777" w:rsidR="0047507F" w:rsidRPr="0047507F" w:rsidRDefault="0047507F" w:rsidP="00972082">
            <w:pPr>
              <w:spacing w:after="160" w:line="259" w:lineRule="auto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47507F">
              <w:rPr>
                <w:rFonts w:ascii="Arial Narrow" w:hAnsi="Arial Narrow"/>
                <w:b/>
                <w:bCs/>
                <w:sz w:val="24"/>
                <w:szCs w:val="24"/>
              </w:rPr>
              <w:t>Issue</w:t>
            </w:r>
          </w:p>
        </w:tc>
        <w:tc>
          <w:tcPr>
            <w:tcW w:w="0" w:type="auto"/>
            <w:hideMark/>
          </w:tcPr>
          <w:p w14:paraId="3E11414C" w14:textId="77777777" w:rsidR="0047507F" w:rsidRPr="0047507F" w:rsidRDefault="0047507F" w:rsidP="00972082">
            <w:pPr>
              <w:spacing w:after="160" w:line="259" w:lineRule="auto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47507F">
              <w:rPr>
                <w:rFonts w:ascii="Arial Narrow" w:hAnsi="Arial Narrow"/>
                <w:b/>
                <w:bCs/>
                <w:sz w:val="24"/>
                <w:szCs w:val="24"/>
              </w:rPr>
              <w:t>KNCCI Position</w:t>
            </w:r>
          </w:p>
        </w:tc>
      </w:tr>
      <w:tr w:rsidR="0047507F" w:rsidRPr="0047507F" w14:paraId="189DF25C" w14:textId="77777777" w:rsidTr="00972082">
        <w:tc>
          <w:tcPr>
            <w:tcW w:w="0" w:type="auto"/>
            <w:hideMark/>
          </w:tcPr>
          <w:p w14:paraId="019A9570" w14:textId="77777777" w:rsidR="0047507F" w:rsidRPr="0047507F" w:rsidRDefault="0047507F" w:rsidP="0047507F">
            <w:pPr>
              <w:spacing w:after="160" w:line="259" w:lineRule="auto"/>
              <w:rPr>
                <w:rFonts w:ascii="Arial Narrow" w:hAnsi="Arial Narrow"/>
                <w:sz w:val="24"/>
                <w:szCs w:val="24"/>
              </w:rPr>
            </w:pPr>
            <w:r w:rsidRPr="0047507F">
              <w:rPr>
                <w:rFonts w:ascii="Arial Narrow" w:hAnsi="Arial Narrow"/>
                <w:b/>
                <w:bCs/>
                <w:sz w:val="24"/>
                <w:szCs w:val="24"/>
              </w:rPr>
              <w:t>Eco Levy (10% on electronics)</w:t>
            </w:r>
          </w:p>
        </w:tc>
        <w:tc>
          <w:tcPr>
            <w:tcW w:w="0" w:type="auto"/>
            <w:hideMark/>
          </w:tcPr>
          <w:p w14:paraId="2263A6C2" w14:textId="77777777" w:rsidR="0047507F" w:rsidRPr="0047507F" w:rsidRDefault="0047507F" w:rsidP="0047507F">
            <w:pPr>
              <w:spacing w:after="160" w:line="259" w:lineRule="auto"/>
              <w:rPr>
                <w:rFonts w:ascii="Arial Narrow" w:hAnsi="Arial Narrow"/>
                <w:sz w:val="24"/>
                <w:szCs w:val="24"/>
              </w:rPr>
            </w:pPr>
            <w:r w:rsidRPr="0047507F">
              <w:rPr>
                <w:rFonts w:ascii="Arial Narrow" w:hAnsi="Arial Narrow"/>
                <w:sz w:val="24"/>
                <w:szCs w:val="24"/>
              </w:rPr>
              <w:t>Propose suspension</w:t>
            </w:r>
          </w:p>
        </w:tc>
        <w:tc>
          <w:tcPr>
            <w:tcW w:w="0" w:type="auto"/>
            <w:hideMark/>
          </w:tcPr>
          <w:p w14:paraId="64011560" w14:textId="77777777" w:rsidR="0047507F" w:rsidRPr="0047507F" w:rsidRDefault="0047507F" w:rsidP="0047507F">
            <w:pPr>
              <w:spacing w:after="160" w:line="259" w:lineRule="auto"/>
              <w:rPr>
                <w:rFonts w:ascii="Arial Narrow" w:hAnsi="Arial Narrow"/>
                <w:sz w:val="24"/>
                <w:szCs w:val="24"/>
              </w:rPr>
            </w:pPr>
            <w:r w:rsidRPr="0047507F">
              <w:rPr>
                <w:rFonts w:ascii="Arial Narrow" w:hAnsi="Arial Narrow"/>
                <w:sz w:val="24"/>
                <w:szCs w:val="24"/>
              </w:rPr>
              <w:t>Conduct impact assessment; protect ICT sector and consumers</w:t>
            </w:r>
          </w:p>
        </w:tc>
      </w:tr>
      <w:tr w:rsidR="0047507F" w:rsidRPr="0047507F" w14:paraId="5B8BC03B" w14:textId="77777777" w:rsidTr="00972082">
        <w:tc>
          <w:tcPr>
            <w:tcW w:w="0" w:type="auto"/>
            <w:hideMark/>
          </w:tcPr>
          <w:p w14:paraId="7E67738F" w14:textId="77777777" w:rsidR="0047507F" w:rsidRPr="0047507F" w:rsidRDefault="0047507F" w:rsidP="0047507F">
            <w:pPr>
              <w:spacing w:after="160" w:line="259" w:lineRule="auto"/>
              <w:rPr>
                <w:rFonts w:ascii="Arial Narrow" w:hAnsi="Arial Narrow"/>
                <w:sz w:val="24"/>
                <w:szCs w:val="24"/>
              </w:rPr>
            </w:pPr>
            <w:r w:rsidRPr="0047507F">
              <w:rPr>
                <w:rFonts w:ascii="Arial Narrow" w:hAnsi="Arial Narrow"/>
                <w:b/>
                <w:bCs/>
                <w:sz w:val="24"/>
                <w:szCs w:val="24"/>
              </w:rPr>
              <w:t>Export Levy (</w:t>
            </w:r>
            <w:r w:rsidR="003052B5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from </w:t>
            </w:r>
            <w:r w:rsidRPr="0047507F">
              <w:rPr>
                <w:rFonts w:ascii="Arial Narrow" w:hAnsi="Arial Narrow"/>
                <w:b/>
                <w:bCs/>
                <w:sz w:val="24"/>
                <w:szCs w:val="24"/>
              </w:rPr>
              <w:t>17.5%</w:t>
            </w:r>
            <w:r w:rsidR="003052B5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to 10%</w:t>
            </w:r>
            <w:r w:rsidRPr="0047507F">
              <w:rPr>
                <w:rFonts w:ascii="Arial Narrow" w:hAnsi="Arial Narrow"/>
                <w:b/>
                <w:bCs/>
                <w:sz w:val="24"/>
                <w:szCs w:val="24"/>
              </w:rPr>
              <w:t>) on semi-finished goods</w:t>
            </w:r>
          </w:p>
        </w:tc>
        <w:tc>
          <w:tcPr>
            <w:tcW w:w="0" w:type="auto"/>
            <w:hideMark/>
          </w:tcPr>
          <w:p w14:paraId="61C9215E" w14:textId="77777777" w:rsidR="0047507F" w:rsidRPr="0047507F" w:rsidRDefault="003052B5" w:rsidP="0047507F">
            <w:pPr>
              <w:spacing w:after="160" w:line="259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Welcome move-Remove all Together</w:t>
            </w:r>
          </w:p>
        </w:tc>
        <w:tc>
          <w:tcPr>
            <w:tcW w:w="0" w:type="auto"/>
            <w:hideMark/>
          </w:tcPr>
          <w:p w14:paraId="7C120D0E" w14:textId="77777777" w:rsidR="0047507F" w:rsidRPr="0047507F" w:rsidRDefault="0047507F" w:rsidP="0047507F">
            <w:pPr>
              <w:spacing w:after="160" w:line="259" w:lineRule="auto"/>
              <w:rPr>
                <w:rFonts w:ascii="Arial Narrow" w:hAnsi="Arial Narrow"/>
                <w:sz w:val="24"/>
                <w:szCs w:val="24"/>
              </w:rPr>
            </w:pPr>
            <w:r w:rsidRPr="0047507F">
              <w:rPr>
                <w:rFonts w:ascii="Arial Narrow" w:hAnsi="Arial Narrow"/>
                <w:sz w:val="24"/>
                <w:szCs w:val="24"/>
              </w:rPr>
              <w:t>Introduce alongside local incentives and power subsidy</w:t>
            </w:r>
          </w:p>
        </w:tc>
      </w:tr>
      <w:tr w:rsidR="0047507F" w:rsidRPr="0047507F" w14:paraId="3FEC0342" w14:textId="77777777" w:rsidTr="00972082">
        <w:tc>
          <w:tcPr>
            <w:tcW w:w="0" w:type="auto"/>
            <w:hideMark/>
          </w:tcPr>
          <w:p w14:paraId="1B5A71BA" w14:textId="77777777" w:rsidR="0047507F" w:rsidRPr="0047507F" w:rsidRDefault="0047507F" w:rsidP="0047507F">
            <w:pPr>
              <w:spacing w:after="160" w:line="259" w:lineRule="auto"/>
              <w:rPr>
                <w:rFonts w:ascii="Arial Narrow" w:hAnsi="Arial Narrow"/>
                <w:sz w:val="24"/>
                <w:szCs w:val="24"/>
              </w:rPr>
            </w:pPr>
            <w:r w:rsidRPr="0047507F">
              <w:rPr>
                <w:rFonts w:ascii="Arial Narrow" w:hAnsi="Arial Narrow"/>
                <w:b/>
                <w:bCs/>
                <w:sz w:val="24"/>
                <w:szCs w:val="24"/>
              </w:rPr>
              <w:lastRenderedPageBreak/>
              <w:t>Mandatory Invoicing for Exempt Supplies</w:t>
            </w:r>
          </w:p>
        </w:tc>
        <w:tc>
          <w:tcPr>
            <w:tcW w:w="0" w:type="auto"/>
            <w:hideMark/>
          </w:tcPr>
          <w:p w14:paraId="77C99B53" w14:textId="77777777" w:rsidR="0047507F" w:rsidRPr="0047507F" w:rsidRDefault="0047507F" w:rsidP="0047507F">
            <w:pPr>
              <w:spacing w:after="160" w:line="259" w:lineRule="auto"/>
              <w:rPr>
                <w:rFonts w:ascii="Arial Narrow" w:hAnsi="Arial Narrow"/>
                <w:sz w:val="24"/>
                <w:szCs w:val="24"/>
              </w:rPr>
            </w:pPr>
            <w:r w:rsidRPr="0047507F">
              <w:rPr>
                <w:rFonts w:ascii="Arial Narrow" w:hAnsi="Arial Narrow"/>
                <w:sz w:val="24"/>
                <w:szCs w:val="24"/>
              </w:rPr>
              <w:t>Reject</w:t>
            </w:r>
          </w:p>
        </w:tc>
        <w:tc>
          <w:tcPr>
            <w:tcW w:w="0" w:type="auto"/>
            <w:hideMark/>
          </w:tcPr>
          <w:p w14:paraId="0C58A62F" w14:textId="77777777" w:rsidR="0047507F" w:rsidRPr="0047507F" w:rsidRDefault="0047507F" w:rsidP="0047507F">
            <w:pPr>
              <w:spacing w:after="160" w:line="259" w:lineRule="auto"/>
              <w:rPr>
                <w:rFonts w:ascii="Arial Narrow" w:hAnsi="Arial Narrow"/>
                <w:sz w:val="24"/>
                <w:szCs w:val="24"/>
              </w:rPr>
            </w:pPr>
            <w:r w:rsidRPr="0047507F">
              <w:rPr>
                <w:rFonts w:ascii="Arial Narrow" w:hAnsi="Arial Narrow"/>
                <w:sz w:val="24"/>
                <w:szCs w:val="24"/>
              </w:rPr>
              <w:t>Adds admin cost for small, informal traders</w:t>
            </w:r>
          </w:p>
        </w:tc>
      </w:tr>
      <w:tr w:rsidR="0047507F" w:rsidRPr="0047507F" w14:paraId="234EF70F" w14:textId="77777777" w:rsidTr="00972082">
        <w:tc>
          <w:tcPr>
            <w:tcW w:w="0" w:type="auto"/>
            <w:hideMark/>
          </w:tcPr>
          <w:p w14:paraId="5C45DEEE" w14:textId="77777777" w:rsidR="0047507F" w:rsidRPr="0047507F" w:rsidRDefault="0047507F" w:rsidP="0047507F">
            <w:pPr>
              <w:spacing w:after="160" w:line="259" w:lineRule="auto"/>
              <w:rPr>
                <w:rFonts w:ascii="Arial Narrow" w:hAnsi="Arial Narrow"/>
                <w:sz w:val="24"/>
                <w:szCs w:val="24"/>
              </w:rPr>
            </w:pPr>
            <w:r w:rsidRPr="0047507F">
              <w:rPr>
                <w:rFonts w:ascii="Arial Narrow" w:hAnsi="Arial Narrow"/>
                <w:b/>
                <w:bCs/>
                <w:sz w:val="24"/>
                <w:szCs w:val="24"/>
              </w:rPr>
              <w:t>KRA Access to Private/</w:t>
            </w:r>
            <w:proofErr w:type="spellStart"/>
            <w:r w:rsidRPr="0047507F">
              <w:rPr>
                <w:rFonts w:ascii="Arial Narrow" w:hAnsi="Arial Narrow"/>
                <w:b/>
                <w:bCs/>
                <w:sz w:val="24"/>
                <w:szCs w:val="24"/>
              </w:rPr>
              <w:t>MPesa</w:t>
            </w:r>
            <w:proofErr w:type="spellEnd"/>
            <w:r w:rsidRPr="0047507F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Data Without Warrant</w:t>
            </w:r>
          </w:p>
        </w:tc>
        <w:tc>
          <w:tcPr>
            <w:tcW w:w="0" w:type="auto"/>
            <w:hideMark/>
          </w:tcPr>
          <w:p w14:paraId="7F863623" w14:textId="77777777" w:rsidR="0047507F" w:rsidRPr="0047507F" w:rsidRDefault="003052B5" w:rsidP="0047507F">
            <w:pPr>
              <w:spacing w:after="160" w:line="259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Reject</w:t>
            </w:r>
          </w:p>
        </w:tc>
        <w:tc>
          <w:tcPr>
            <w:tcW w:w="0" w:type="auto"/>
            <w:hideMark/>
          </w:tcPr>
          <w:p w14:paraId="5AD7C936" w14:textId="77777777" w:rsidR="0047507F" w:rsidRPr="0047507F" w:rsidRDefault="0047507F" w:rsidP="0047507F">
            <w:pPr>
              <w:spacing w:after="160" w:line="259" w:lineRule="auto"/>
              <w:rPr>
                <w:rFonts w:ascii="Arial Narrow" w:hAnsi="Arial Narrow"/>
                <w:sz w:val="24"/>
                <w:szCs w:val="24"/>
              </w:rPr>
            </w:pPr>
            <w:r w:rsidRPr="0047507F">
              <w:rPr>
                <w:rFonts w:ascii="Arial Narrow" w:hAnsi="Arial Narrow"/>
                <w:sz w:val="24"/>
                <w:szCs w:val="24"/>
              </w:rPr>
              <w:t>Retain judicial oversight to avoid rights violations</w:t>
            </w:r>
          </w:p>
        </w:tc>
      </w:tr>
      <w:tr w:rsidR="0047507F" w:rsidRPr="0047507F" w14:paraId="6F1B522B" w14:textId="77777777" w:rsidTr="00972082">
        <w:tc>
          <w:tcPr>
            <w:tcW w:w="0" w:type="auto"/>
            <w:hideMark/>
          </w:tcPr>
          <w:p w14:paraId="2768B725" w14:textId="77777777" w:rsidR="0047507F" w:rsidRPr="0047507F" w:rsidRDefault="0047507F" w:rsidP="0047507F">
            <w:pPr>
              <w:spacing w:after="160" w:line="259" w:lineRule="auto"/>
              <w:rPr>
                <w:rFonts w:ascii="Arial Narrow" w:hAnsi="Arial Narrow"/>
                <w:sz w:val="24"/>
                <w:szCs w:val="24"/>
              </w:rPr>
            </w:pPr>
            <w:r w:rsidRPr="0047507F">
              <w:rPr>
                <w:rFonts w:ascii="Arial Narrow" w:hAnsi="Arial Narrow"/>
                <w:b/>
                <w:bCs/>
                <w:sz w:val="24"/>
                <w:szCs w:val="24"/>
              </w:rPr>
              <w:t>Audit Period for Refunds (extended to 180 days)</w:t>
            </w:r>
          </w:p>
        </w:tc>
        <w:tc>
          <w:tcPr>
            <w:tcW w:w="0" w:type="auto"/>
            <w:hideMark/>
          </w:tcPr>
          <w:p w14:paraId="7746BEDC" w14:textId="77777777" w:rsidR="0047507F" w:rsidRPr="0047507F" w:rsidRDefault="0047507F" w:rsidP="0047507F">
            <w:pPr>
              <w:spacing w:after="160" w:line="259" w:lineRule="auto"/>
              <w:rPr>
                <w:rFonts w:ascii="Arial Narrow" w:hAnsi="Arial Narrow"/>
                <w:sz w:val="24"/>
                <w:szCs w:val="24"/>
              </w:rPr>
            </w:pPr>
            <w:r w:rsidRPr="0047507F">
              <w:rPr>
                <w:rFonts w:ascii="Arial Narrow" w:hAnsi="Arial Narrow"/>
                <w:sz w:val="24"/>
                <w:szCs w:val="24"/>
              </w:rPr>
              <w:t>Reduce to 60 days</w:t>
            </w:r>
          </w:p>
        </w:tc>
        <w:tc>
          <w:tcPr>
            <w:tcW w:w="0" w:type="auto"/>
            <w:hideMark/>
          </w:tcPr>
          <w:p w14:paraId="7014F581" w14:textId="77777777" w:rsidR="0047507F" w:rsidRPr="0047507F" w:rsidRDefault="0047507F" w:rsidP="0047507F">
            <w:pPr>
              <w:spacing w:after="160" w:line="259" w:lineRule="auto"/>
              <w:rPr>
                <w:rFonts w:ascii="Arial Narrow" w:hAnsi="Arial Narrow"/>
                <w:sz w:val="24"/>
                <w:szCs w:val="24"/>
              </w:rPr>
            </w:pPr>
            <w:r w:rsidRPr="0047507F">
              <w:rPr>
                <w:rFonts w:ascii="Arial Narrow" w:hAnsi="Arial Narrow"/>
                <w:sz w:val="24"/>
                <w:szCs w:val="24"/>
              </w:rPr>
              <w:t xml:space="preserve">ETIMS and </w:t>
            </w:r>
            <w:proofErr w:type="spellStart"/>
            <w:r w:rsidRPr="0047507F">
              <w:rPr>
                <w:rFonts w:ascii="Arial Narrow" w:hAnsi="Arial Narrow"/>
                <w:sz w:val="24"/>
                <w:szCs w:val="24"/>
              </w:rPr>
              <w:t>iTax</w:t>
            </w:r>
            <w:proofErr w:type="spellEnd"/>
            <w:r w:rsidRPr="0047507F">
              <w:rPr>
                <w:rFonts w:ascii="Arial Narrow" w:hAnsi="Arial Narrow"/>
                <w:sz w:val="24"/>
                <w:szCs w:val="24"/>
              </w:rPr>
              <w:t xml:space="preserve"> allow faster audits; avoid SME liquidity squeeze</w:t>
            </w:r>
          </w:p>
        </w:tc>
      </w:tr>
    </w:tbl>
    <w:p w14:paraId="062C22A7" w14:textId="77777777" w:rsidR="00B810FA" w:rsidRDefault="00B810FA" w:rsidP="00972082">
      <w:pPr>
        <w:pStyle w:val="Heading2"/>
        <w:rPr>
          <w:rFonts w:ascii="Arial Narrow" w:hAnsi="Arial Narrow"/>
          <w:b/>
          <w:color w:val="000000" w:themeColor="text1"/>
          <w:sz w:val="24"/>
          <w:szCs w:val="24"/>
        </w:rPr>
      </w:pPr>
    </w:p>
    <w:p w14:paraId="663A0ADA" w14:textId="77777777" w:rsidR="0047507F" w:rsidRPr="00B810FA" w:rsidRDefault="0047507F" w:rsidP="00972082">
      <w:pPr>
        <w:pStyle w:val="Heading2"/>
        <w:rPr>
          <w:rFonts w:ascii="Arial Narrow" w:hAnsi="Arial Narrow"/>
          <w:b/>
          <w:sz w:val="24"/>
          <w:szCs w:val="24"/>
        </w:rPr>
      </w:pPr>
      <w:r w:rsidRPr="00B810FA">
        <w:rPr>
          <w:rFonts w:ascii="Arial Narrow" w:hAnsi="Arial Narrow"/>
          <w:b/>
          <w:sz w:val="24"/>
          <w:szCs w:val="24"/>
        </w:rPr>
        <w:t>Strategic Messaging for the Chamber President &amp; CEO</w:t>
      </w:r>
    </w:p>
    <w:p w14:paraId="5BBF3126" w14:textId="77777777" w:rsidR="0047507F" w:rsidRPr="00B810FA" w:rsidRDefault="0047507F" w:rsidP="00B810FA">
      <w:pPr>
        <w:pStyle w:val="Heading2"/>
        <w:rPr>
          <w:rFonts w:ascii="Arial Narrow" w:hAnsi="Arial Narrow"/>
          <w:b/>
          <w:sz w:val="24"/>
          <w:szCs w:val="24"/>
        </w:rPr>
      </w:pPr>
      <w:r w:rsidRPr="00B810FA">
        <w:rPr>
          <w:rFonts w:ascii="Arial Narrow" w:hAnsi="Arial Narrow"/>
          <w:b/>
          <w:sz w:val="24"/>
          <w:szCs w:val="24"/>
        </w:rPr>
        <w:t>Framing for Parliament:</w:t>
      </w:r>
    </w:p>
    <w:p w14:paraId="50CD647B" w14:textId="77777777" w:rsidR="0047507F" w:rsidRPr="0047507F" w:rsidRDefault="0047507F" w:rsidP="0047507F">
      <w:pPr>
        <w:numPr>
          <w:ilvl w:val="0"/>
          <w:numId w:val="2"/>
        </w:numPr>
        <w:rPr>
          <w:rFonts w:ascii="Arial Narrow" w:hAnsi="Arial Narrow"/>
          <w:sz w:val="24"/>
          <w:szCs w:val="24"/>
        </w:rPr>
      </w:pPr>
      <w:r w:rsidRPr="0047507F">
        <w:rPr>
          <w:rFonts w:ascii="Arial Narrow" w:hAnsi="Arial Narrow"/>
          <w:sz w:val="24"/>
          <w:szCs w:val="24"/>
        </w:rPr>
        <w:t>“You cannot tax poverty into prosperity—but you can enable enterprise into productivity.”</w:t>
      </w:r>
    </w:p>
    <w:p w14:paraId="7294AF2D" w14:textId="77777777" w:rsidR="0047507F" w:rsidRPr="0047507F" w:rsidRDefault="0047507F" w:rsidP="0047507F">
      <w:pPr>
        <w:numPr>
          <w:ilvl w:val="0"/>
          <w:numId w:val="2"/>
        </w:numPr>
        <w:rPr>
          <w:rFonts w:ascii="Arial Narrow" w:hAnsi="Arial Narrow"/>
          <w:sz w:val="24"/>
          <w:szCs w:val="24"/>
        </w:rPr>
      </w:pPr>
      <w:r w:rsidRPr="0047507F">
        <w:rPr>
          <w:rFonts w:ascii="Arial Narrow" w:hAnsi="Arial Narrow"/>
          <w:sz w:val="24"/>
          <w:szCs w:val="24"/>
        </w:rPr>
        <w:t>“This Bill, as drafted, burdens those who can least bear it. Let us build Kenya’s prosperity on a foundation of enterprise, not overregulation.”</w:t>
      </w:r>
    </w:p>
    <w:p w14:paraId="4D115226" w14:textId="77777777" w:rsidR="0047507F" w:rsidRPr="0047507F" w:rsidRDefault="0047507F" w:rsidP="0047507F">
      <w:pPr>
        <w:numPr>
          <w:ilvl w:val="0"/>
          <w:numId w:val="2"/>
        </w:numPr>
        <w:rPr>
          <w:rFonts w:ascii="Arial Narrow" w:hAnsi="Arial Narrow"/>
          <w:sz w:val="24"/>
          <w:szCs w:val="24"/>
        </w:rPr>
      </w:pPr>
      <w:r w:rsidRPr="0047507F">
        <w:rPr>
          <w:rFonts w:ascii="Arial Narrow" w:hAnsi="Arial Narrow"/>
          <w:sz w:val="24"/>
          <w:szCs w:val="24"/>
        </w:rPr>
        <w:t>“If passed with pro-MSME reforms, this Bill can ignite Kenya’s single largest economic transformation.”</w:t>
      </w:r>
    </w:p>
    <w:p w14:paraId="2C895EF0" w14:textId="77777777" w:rsidR="0047507F" w:rsidRPr="00B810FA" w:rsidRDefault="0047507F" w:rsidP="00972082">
      <w:pPr>
        <w:pStyle w:val="Heading2"/>
        <w:rPr>
          <w:rFonts w:ascii="Arial Narrow" w:hAnsi="Arial Narrow"/>
          <w:b/>
          <w:sz w:val="24"/>
          <w:szCs w:val="24"/>
        </w:rPr>
      </w:pPr>
      <w:r w:rsidRPr="00B810FA">
        <w:rPr>
          <w:rFonts w:ascii="Arial Narrow" w:hAnsi="Arial Narrow"/>
          <w:b/>
          <w:sz w:val="24"/>
          <w:szCs w:val="24"/>
        </w:rPr>
        <w:t>Priority Asks for Parliamentarians:</w:t>
      </w:r>
    </w:p>
    <w:p w14:paraId="2D0BDC94" w14:textId="77777777" w:rsidR="0047507F" w:rsidRPr="0047507F" w:rsidRDefault="0047507F" w:rsidP="0047507F">
      <w:pPr>
        <w:numPr>
          <w:ilvl w:val="0"/>
          <w:numId w:val="3"/>
        </w:numPr>
        <w:rPr>
          <w:rFonts w:ascii="Arial Narrow" w:hAnsi="Arial Narrow"/>
          <w:sz w:val="24"/>
          <w:szCs w:val="24"/>
        </w:rPr>
      </w:pPr>
      <w:r w:rsidRPr="0047507F">
        <w:rPr>
          <w:rFonts w:ascii="Arial Narrow" w:hAnsi="Arial Narrow"/>
          <w:sz w:val="24"/>
          <w:szCs w:val="24"/>
        </w:rPr>
        <w:t>Cap turnover and housing levies for MSMEs.</w:t>
      </w:r>
    </w:p>
    <w:p w14:paraId="3B19E6DE" w14:textId="77777777" w:rsidR="0047507F" w:rsidRPr="0047507F" w:rsidRDefault="00452255" w:rsidP="0047507F">
      <w:pPr>
        <w:numPr>
          <w:ilvl w:val="0"/>
          <w:numId w:val="3"/>
        </w:numPr>
        <w:rPr>
          <w:rFonts w:ascii="Arial Narrow" w:hAnsi="Arial Narrow"/>
          <w:sz w:val="24"/>
          <w:szCs w:val="24"/>
        </w:rPr>
      </w:pPr>
      <w:r w:rsidRPr="0047507F">
        <w:rPr>
          <w:rFonts w:ascii="Arial Narrow" w:hAnsi="Arial Narrow"/>
          <w:sz w:val="24"/>
          <w:szCs w:val="24"/>
        </w:rPr>
        <w:t>Fast track</w:t>
      </w:r>
      <w:r w:rsidR="0047507F" w:rsidRPr="0047507F">
        <w:rPr>
          <w:rFonts w:ascii="Arial Narrow" w:hAnsi="Arial Narrow"/>
          <w:sz w:val="24"/>
          <w:szCs w:val="24"/>
        </w:rPr>
        <w:t xml:space="preserve"> VAT refunds and avoid liquidity shocks.</w:t>
      </w:r>
    </w:p>
    <w:p w14:paraId="6BBAA8F7" w14:textId="77777777" w:rsidR="0047507F" w:rsidRPr="0047507F" w:rsidRDefault="0047507F" w:rsidP="0047507F">
      <w:pPr>
        <w:numPr>
          <w:ilvl w:val="0"/>
          <w:numId w:val="3"/>
        </w:numPr>
        <w:rPr>
          <w:rFonts w:ascii="Arial Narrow" w:hAnsi="Arial Narrow"/>
          <w:sz w:val="24"/>
          <w:szCs w:val="24"/>
        </w:rPr>
      </w:pPr>
      <w:r w:rsidRPr="0047507F">
        <w:rPr>
          <w:rFonts w:ascii="Arial Narrow" w:hAnsi="Arial Narrow"/>
          <w:sz w:val="24"/>
          <w:szCs w:val="24"/>
        </w:rPr>
        <w:t>Remove excise on digital services to grow the tech sector.</w:t>
      </w:r>
    </w:p>
    <w:p w14:paraId="72F0EF28" w14:textId="77777777" w:rsidR="0047507F" w:rsidRPr="0047507F" w:rsidRDefault="0047507F" w:rsidP="0047507F">
      <w:pPr>
        <w:numPr>
          <w:ilvl w:val="0"/>
          <w:numId w:val="3"/>
        </w:numPr>
        <w:rPr>
          <w:rFonts w:ascii="Arial Narrow" w:hAnsi="Arial Narrow"/>
          <w:sz w:val="24"/>
          <w:szCs w:val="24"/>
        </w:rPr>
      </w:pPr>
      <w:r w:rsidRPr="0047507F">
        <w:rPr>
          <w:rFonts w:ascii="Arial Narrow" w:hAnsi="Arial Narrow"/>
          <w:sz w:val="24"/>
          <w:szCs w:val="24"/>
        </w:rPr>
        <w:t>Retain CSR deductibility and maintain judicial checks on data access.</w:t>
      </w:r>
    </w:p>
    <w:p w14:paraId="2013D33C" w14:textId="77777777" w:rsidR="0047507F" w:rsidRPr="00B810FA" w:rsidRDefault="0047507F" w:rsidP="00972082">
      <w:pPr>
        <w:pStyle w:val="Heading2"/>
        <w:rPr>
          <w:rFonts w:ascii="Arial Narrow" w:hAnsi="Arial Narrow"/>
          <w:b/>
          <w:sz w:val="24"/>
          <w:szCs w:val="24"/>
        </w:rPr>
      </w:pPr>
      <w:r w:rsidRPr="00B810FA">
        <w:rPr>
          <w:rFonts w:ascii="Arial Narrow" w:hAnsi="Arial Narrow"/>
          <w:b/>
          <w:sz w:val="24"/>
          <w:szCs w:val="24"/>
        </w:rPr>
        <w:t>Conclusion &amp; Call to Action</w:t>
      </w:r>
    </w:p>
    <w:p w14:paraId="339B6875" w14:textId="77777777" w:rsidR="0047507F" w:rsidRPr="0047507F" w:rsidRDefault="0047507F" w:rsidP="0047507F">
      <w:pPr>
        <w:rPr>
          <w:rFonts w:ascii="Arial Narrow" w:hAnsi="Arial Narrow"/>
          <w:sz w:val="24"/>
          <w:szCs w:val="24"/>
        </w:rPr>
      </w:pPr>
      <w:r w:rsidRPr="0047507F">
        <w:rPr>
          <w:rFonts w:ascii="Arial Narrow" w:hAnsi="Arial Narrow"/>
          <w:sz w:val="24"/>
          <w:szCs w:val="24"/>
        </w:rPr>
        <w:t>KNCCI calls on Parliament to:</w:t>
      </w:r>
    </w:p>
    <w:p w14:paraId="6C032B2A" w14:textId="77777777" w:rsidR="0047507F" w:rsidRPr="0047507F" w:rsidRDefault="0047507F" w:rsidP="00972082">
      <w:pPr>
        <w:numPr>
          <w:ilvl w:val="0"/>
          <w:numId w:val="3"/>
        </w:numPr>
        <w:rPr>
          <w:rFonts w:ascii="Arial Narrow" w:hAnsi="Arial Narrow"/>
          <w:sz w:val="24"/>
          <w:szCs w:val="24"/>
        </w:rPr>
      </w:pPr>
      <w:r w:rsidRPr="0047507F">
        <w:rPr>
          <w:rFonts w:ascii="Arial Narrow" w:hAnsi="Arial Narrow"/>
          <w:sz w:val="24"/>
          <w:szCs w:val="24"/>
        </w:rPr>
        <w:t xml:space="preserve">Rethink taxation as a </w:t>
      </w:r>
      <w:r w:rsidRPr="0047507F">
        <w:rPr>
          <w:rFonts w:ascii="Arial Narrow" w:hAnsi="Arial Narrow"/>
          <w:b/>
          <w:bCs/>
          <w:sz w:val="24"/>
          <w:szCs w:val="24"/>
        </w:rPr>
        <w:t>tool to enable growth</w:t>
      </w:r>
      <w:r w:rsidRPr="0047507F">
        <w:rPr>
          <w:rFonts w:ascii="Arial Narrow" w:hAnsi="Arial Narrow"/>
          <w:sz w:val="24"/>
          <w:szCs w:val="24"/>
        </w:rPr>
        <w:t>, not just extract revenue.</w:t>
      </w:r>
    </w:p>
    <w:p w14:paraId="509BE238" w14:textId="77777777" w:rsidR="0047507F" w:rsidRPr="0047507F" w:rsidRDefault="0047507F" w:rsidP="00972082">
      <w:pPr>
        <w:numPr>
          <w:ilvl w:val="0"/>
          <w:numId w:val="3"/>
        </w:numPr>
        <w:rPr>
          <w:rFonts w:ascii="Arial Narrow" w:hAnsi="Arial Narrow"/>
          <w:sz w:val="24"/>
          <w:szCs w:val="24"/>
        </w:rPr>
      </w:pPr>
      <w:r w:rsidRPr="0047507F">
        <w:rPr>
          <w:rFonts w:ascii="Arial Narrow" w:hAnsi="Arial Narrow"/>
          <w:sz w:val="24"/>
          <w:szCs w:val="24"/>
        </w:rPr>
        <w:t xml:space="preserve">Ensure </w:t>
      </w:r>
      <w:r w:rsidRPr="0047507F">
        <w:rPr>
          <w:rFonts w:ascii="Arial Narrow" w:hAnsi="Arial Narrow"/>
          <w:b/>
          <w:bCs/>
          <w:sz w:val="24"/>
          <w:szCs w:val="24"/>
        </w:rPr>
        <w:t>predictable and simplified compliance</w:t>
      </w:r>
      <w:r w:rsidRPr="0047507F">
        <w:rPr>
          <w:rFonts w:ascii="Arial Narrow" w:hAnsi="Arial Narrow"/>
          <w:sz w:val="24"/>
          <w:szCs w:val="24"/>
        </w:rPr>
        <w:t xml:space="preserve"> frameworks.</w:t>
      </w:r>
    </w:p>
    <w:p w14:paraId="074250D8" w14:textId="77777777" w:rsidR="0047507F" w:rsidRPr="0047507F" w:rsidRDefault="0047507F" w:rsidP="00972082">
      <w:pPr>
        <w:numPr>
          <w:ilvl w:val="0"/>
          <w:numId w:val="3"/>
        </w:numPr>
        <w:rPr>
          <w:rFonts w:ascii="Arial Narrow" w:hAnsi="Arial Narrow"/>
          <w:sz w:val="24"/>
          <w:szCs w:val="24"/>
        </w:rPr>
      </w:pPr>
      <w:r w:rsidRPr="0047507F">
        <w:rPr>
          <w:rFonts w:ascii="Arial Narrow" w:hAnsi="Arial Narrow"/>
          <w:sz w:val="24"/>
          <w:szCs w:val="24"/>
        </w:rPr>
        <w:t xml:space="preserve">Support </w:t>
      </w:r>
      <w:r w:rsidRPr="0047507F">
        <w:rPr>
          <w:rFonts w:ascii="Arial Narrow" w:hAnsi="Arial Narrow"/>
          <w:b/>
          <w:bCs/>
          <w:sz w:val="24"/>
          <w:szCs w:val="24"/>
        </w:rPr>
        <w:t>inclusive economic transformation</w:t>
      </w:r>
      <w:r w:rsidRPr="0047507F">
        <w:rPr>
          <w:rFonts w:ascii="Arial Narrow" w:hAnsi="Arial Narrow"/>
          <w:sz w:val="24"/>
          <w:szCs w:val="24"/>
        </w:rPr>
        <w:t xml:space="preserve"> led by Kenya’s enterprises.</w:t>
      </w:r>
    </w:p>
    <w:p w14:paraId="1624216C" w14:textId="77777777" w:rsidR="0047507F" w:rsidRPr="0047507F" w:rsidRDefault="0047507F" w:rsidP="0047507F">
      <w:pPr>
        <w:rPr>
          <w:rFonts w:ascii="Arial Narrow" w:hAnsi="Arial Narrow"/>
          <w:sz w:val="24"/>
          <w:szCs w:val="24"/>
        </w:rPr>
      </w:pPr>
      <w:r w:rsidRPr="0047507F">
        <w:rPr>
          <w:rFonts w:ascii="Arial Narrow" w:hAnsi="Arial Narrow"/>
          <w:sz w:val="24"/>
          <w:szCs w:val="24"/>
        </w:rPr>
        <w:t>KNCCI reaffirms its readiness to collaborate with the National Assembly</w:t>
      </w:r>
      <w:r w:rsidR="003052B5">
        <w:rPr>
          <w:rFonts w:ascii="Arial Narrow" w:hAnsi="Arial Narrow"/>
          <w:sz w:val="24"/>
          <w:szCs w:val="24"/>
        </w:rPr>
        <w:t>,</w:t>
      </w:r>
      <w:r w:rsidRPr="0047507F">
        <w:rPr>
          <w:rFonts w:ascii="Arial Narrow" w:hAnsi="Arial Narrow"/>
          <w:sz w:val="24"/>
          <w:szCs w:val="24"/>
        </w:rPr>
        <w:t xml:space="preserve"> </w:t>
      </w:r>
      <w:r w:rsidR="00452255">
        <w:rPr>
          <w:rFonts w:ascii="Arial Narrow" w:hAnsi="Arial Narrow"/>
          <w:sz w:val="24"/>
          <w:szCs w:val="24"/>
        </w:rPr>
        <w:t xml:space="preserve">Kenya Revenue Authority </w:t>
      </w:r>
      <w:r w:rsidRPr="0047507F">
        <w:rPr>
          <w:rFonts w:ascii="Arial Narrow" w:hAnsi="Arial Narrow"/>
          <w:sz w:val="24"/>
          <w:szCs w:val="24"/>
        </w:rPr>
        <w:t>and Treasury to build a resilient, competitive, and prosperous economy.</w:t>
      </w:r>
    </w:p>
    <w:p w14:paraId="0322F37F" w14:textId="77777777" w:rsidR="00452255" w:rsidRDefault="00452255" w:rsidP="00452255">
      <w:pPr>
        <w:jc w:val="center"/>
        <w:rPr>
          <w:rFonts w:ascii="Arial Narrow" w:hAnsi="Arial Narrow"/>
          <w:b/>
          <w:sz w:val="24"/>
          <w:szCs w:val="24"/>
        </w:rPr>
      </w:pPr>
      <w:r w:rsidRPr="004A4682">
        <w:rPr>
          <w:rFonts w:ascii="Arial Narrow" w:hAnsi="Arial Narrow"/>
          <w:b/>
          <w:sz w:val="24"/>
          <w:szCs w:val="24"/>
        </w:rPr>
        <w:t>Submitted By:</w:t>
      </w:r>
    </w:p>
    <w:p w14:paraId="6EE3F8A5" w14:textId="77777777" w:rsidR="00B810FA" w:rsidRDefault="00B810FA" w:rsidP="00452255">
      <w:pPr>
        <w:jc w:val="center"/>
        <w:rPr>
          <w:rFonts w:ascii="Arial Narrow" w:hAnsi="Arial Narrow"/>
          <w:b/>
          <w:sz w:val="24"/>
          <w:szCs w:val="24"/>
        </w:rPr>
      </w:pPr>
    </w:p>
    <w:p w14:paraId="3AC6C3E9" w14:textId="77777777" w:rsidR="00452255" w:rsidRPr="004A4682" w:rsidRDefault="00452255" w:rsidP="00452255">
      <w:pPr>
        <w:jc w:val="center"/>
        <w:rPr>
          <w:rFonts w:ascii="Arial Narrow" w:hAnsi="Arial Narrow"/>
          <w:b/>
          <w:sz w:val="24"/>
          <w:szCs w:val="24"/>
        </w:rPr>
      </w:pPr>
      <w:r w:rsidRPr="004A4682">
        <w:rPr>
          <w:rFonts w:ascii="Arial Narrow" w:hAnsi="Arial Narrow"/>
          <w:b/>
          <w:sz w:val="24"/>
          <w:szCs w:val="24"/>
        </w:rPr>
        <w:t xml:space="preserve">Dr. Erick </w:t>
      </w:r>
      <w:proofErr w:type="spellStart"/>
      <w:r w:rsidRPr="004A4682">
        <w:rPr>
          <w:rFonts w:ascii="Arial Narrow" w:hAnsi="Arial Narrow"/>
          <w:b/>
          <w:sz w:val="24"/>
          <w:szCs w:val="24"/>
        </w:rPr>
        <w:t>Rutto</w:t>
      </w:r>
      <w:proofErr w:type="spellEnd"/>
    </w:p>
    <w:p w14:paraId="765696AF" w14:textId="77777777" w:rsidR="0006641B" w:rsidRPr="0047507F" w:rsidRDefault="00452255" w:rsidP="00452255">
      <w:pPr>
        <w:jc w:val="center"/>
        <w:rPr>
          <w:rFonts w:ascii="Arial Narrow" w:hAnsi="Arial Narrow"/>
          <w:sz w:val="24"/>
          <w:szCs w:val="24"/>
        </w:rPr>
      </w:pPr>
      <w:r w:rsidRPr="004A4682">
        <w:rPr>
          <w:rFonts w:ascii="Arial Narrow" w:hAnsi="Arial Narrow"/>
          <w:b/>
          <w:sz w:val="24"/>
          <w:szCs w:val="24"/>
        </w:rPr>
        <w:t>Chamber President</w:t>
      </w:r>
    </w:p>
    <w:sectPr w:rsidR="0006641B" w:rsidRPr="0047507F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BFD55" w14:textId="77777777" w:rsidR="007F1BCE" w:rsidRDefault="007F1BCE" w:rsidP="00972082">
      <w:pPr>
        <w:spacing w:after="0" w:line="240" w:lineRule="auto"/>
      </w:pPr>
      <w:r>
        <w:separator/>
      </w:r>
    </w:p>
  </w:endnote>
  <w:endnote w:type="continuationSeparator" w:id="0">
    <w:p w14:paraId="7DDF9B1D" w14:textId="77777777" w:rsidR="007F1BCE" w:rsidRDefault="007F1BCE" w:rsidP="00972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554582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A8794B" w14:textId="77777777" w:rsidR="00972082" w:rsidRDefault="0097208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10F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741EFB1" w14:textId="77777777" w:rsidR="00972082" w:rsidRDefault="009720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E52B30" w14:textId="77777777" w:rsidR="007F1BCE" w:rsidRDefault="007F1BCE" w:rsidP="00972082">
      <w:pPr>
        <w:spacing w:after="0" w:line="240" w:lineRule="auto"/>
      </w:pPr>
      <w:r>
        <w:separator/>
      </w:r>
    </w:p>
  </w:footnote>
  <w:footnote w:type="continuationSeparator" w:id="0">
    <w:p w14:paraId="6E253DAC" w14:textId="77777777" w:rsidR="007F1BCE" w:rsidRDefault="007F1BCE" w:rsidP="009720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A3554C"/>
    <w:multiLevelType w:val="hybridMultilevel"/>
    <w:tmpl w:val="209E9B52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2D0834C3"/>
    <w:multiLevelType w:val="multilevel"/>
    <w:tmpl w:val="AE52EE04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79614DE"/>
    <w:multiLevelType w:val="multilevel"/>
    <w:tmpl w:val="9B3E3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1E5047"/>
    <w:multiLevelType w:val="multilevel"/>
    <w:tmpl w:val="10444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6044F79"/>
    <w:multiLevelType w:val="multilevel"/>
    <w:tmpl w:val="32A41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20644370">
    <w:abstractNumId w:val="4"/>
  </w:num>
  <w:num w:numId="2" w16cid:durableId="1393386957">
    <w:abstractNumId w:val="3"/>
  </w:num>
  <w:num w:numId="3" w16cid:durableId="1973365169">
    <w:abstractNumId w:val="1"/>
  </w:num>
  <w:num w:numId="4" w16cid:durableId="656417651">
    <w:abstractNumId w:val="2"/>
  </w:num>
  <w:num w:numId="5" w16cid:durableId="1320842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50"/>
  <w:proofState w:spelling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07F"/>
    <w:rsid w:val="0006641B"/>
    <w:rsid w:val="003052B5"/>
    <w:rsid w:val="00324C2C"/>
    <w:rsid w:val="00383D37"/>
    <w:rsid w:val="00452255"/>
    <w:rsid w:val="0047507F"/>
    <w:rsid w:val="007832D4"/>
    <w:rsid w:val="007F1BCE"/>
    <w:rsid w:val="00897C1E"/>
    <w:rsid w:val="00972082"/>
    <w:rsid w:val="0099667B"/>
    <w:rsid w:val="00A729E6"/>
    <w:rsid w:val="00B81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E2DE2"/>
  <w15:chartTrackingRefBased/>
  <w15:docId w15:val="{BDDDE17A-44A8-4EC1-B00E-9AC963444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50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83D3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507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83D3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383D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720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2082"/>
  </w:style>
  <w:style w:type="paragraph" w:styleId="Footer">
    <w:name w:val="footer"/>
    <w:basedOn w:val="Normal"/>
    <w:link w:val="FooterChar"/>
    <w:uiPriority w:val="99"/>
    <w:unhideWhenUsed/>
    <w:rsid w:val="009720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2082"/>
  </w:style>
  <w:style w:type="paragraph" w:styleId="ListParagraph">
    <w:name w:val="List Paragraph"/>
    <w:basedOn w:val="Normal"/>
    <w:uiPriority w:val="34"/>
    <w:qFormat/>
    <w:rsid w:val="003052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10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85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79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6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03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26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56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6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image" Target="media/image1.pn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673</Words>
  <Characters>3839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kkmutai18@gmail.com</cp:lastModifiedBy>
  <cp:revision>2</cp:revision>
  <dcterms:created xsi:type="dcterms:W3CDTF">2025-05-29T06:02:00Z</dcterms:created>
  <dcterms:modified xsi:type="dcterms:W3CDTF">2025-05-29T06:02:00Z</dcterms:modified>
</cp:coreProperties>
</file>